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EC4D" w14:textId="77777777" w:rsidR="00F9565A" w:rsidRDefault="00F9565A" w:rsidP="00F9565A">
      <w:pPr>
        <w:pStyle w:val="EJCDCNormal"/>
        <w:pBdr>
          <w:top w:val="single" w:sz="4" w:space="1" w:color="auto"/>
          <w:left w:val="single" w:sz="4" w:space="4" w:color="auto"/>
          <w:bottom w:val="single" w:sz="4" w:space="1" w:color="auto"/>
          <w:right w:val="single" w:sz="4" w:space="4" w:color="auto"/>
        </w:pBdr>
      </w:pPr>
      <w:r w:rsidRPr="0056213E">
        <w:t>This document has important legal consequences; consultation with an attorney is encouraged with respect to its use or modification. This document should be adapted to the particular circumstances of the contemplated Project and the controlling Laws and Regulations.</w:t>
      </w:r>
    </w:p>
    <w:p w14:paraId="27C4AD52" w14:textId="77777777" w:rsidR="006C319A" w:rsidRDefault="007E37CD" w:rsidP="0017548E">
      <w:pPr>
        <w:pStyle w:val="EJCDCPageTitle"/>
        <w:suppressAutoHyphens/>
      </w:pPr>
      <w:r w:rsidRPr="007E37CD">
        <w:t>AGREEMENT BETWEEN</w:t>
      </w:r>
    </w:p>
    <w:p w14:paraId="0E7BB753" w14:textId="3C3935D9" w:rsidR="0056213E" w:rsidRDefault="003923D4" w:rsidP="0017548E">
      <w:pPr>
        <w:pStyle w:val="EJCDCPageTitle"/>
        <w:suppressAutoHyphens/>
      </w:pPr>
      <w:r>
        <w:t>ENGINEER</w:t>
      </w:r>
      <w:r w:rsidR="006C319A">
        <w:t xml:space="preserve"> </w:t>
      </w:r>
      <w:r w:rsidR="007E37CD" w:rsidRPr="007E37CD">
        <w:t xml:space="preserve">AND </w:t>
      </w:r>
      <w:r w:rsidR="0017548E">
        <w:t xml:space="preserve">GEOTECHNICAL </w:t>
      </w:r>
      <w:r w:rsidR="003C2085">
        <w:t>SUBCONSULTANT</w:t>
      </w:r>
    </w:p>
    <w:p w14:paraId="0499B3DC" w14:textId="77777777" w:rsidR="00845E08" w:rsidRDefault="007E37CD" w:rsidP="00765D37">
      <w:pPr>
        <w:pStyle w:val="EJCDCPageTitle"/>
        <w:suppressAutoHyphens/>
        <w:spacing w:after="360"/>
      </w:pPr>
      <w:r w:rsidRPr="007E37CD">
        <w:t>FOR PROFESSIONAL SERVICES</w:t>
      </w:r>
    </w:p>
    <w:p w14:paraId="78E53334" w14:textId="68754970" w:rsidR="0056213E" w:rsidRPr="00B1040B" w:rsidRDefault="0056213E" w:rsidP="00765D37">
      <w:pPr>
        <w:suppressAutoHyphens/>
        <w:jc w:val="center"/>
        <w:rPr>
          <w:rFonts w:cstheme="minorHAnsi"/>
          <w:bCs/>
          <w:sz w:val="24"/>
          <w:szCs w:val="24"/>
        </w:rPr>
      </w:pPr>
      <w:r w:rsidRPr="00B1040B">
        <w:rPr>
          <w:rFonts w:cstheme="minorHAnsi"/>
          <w:bCs/>
          <w:sz w:val="24"/>
          <w:szCs w:val="24"/>
        </w:rPr>
        <w:t xml:space="preserve">Prepared </w:t>
      </w:r>
      <w:r w:rsidR="00267499" w:rsidRPr="00B1040B">
        <w:rPr>
          <w:rFonts w:cstheme="minorHAnsi"/>
          <w:bCs/>
          <w:sz w:val="24"/>
          <w:szCs w:val="24"/>
        </w:rPr>
        <w:t>b</w:t>
      </w:r>
      <w:r w:rsidRPr="00B1040B">
        <w:rPr>
          <w:rFonts w:cstheme="minorHAnsi"/>
          <w:bCs/>
          <w:sz w:val="24"/>
          <w:szCs w:val="24"/>
        </w:rPr>
        <w:t>y</w:t>
      </w:r>
    </w:p>
    <w:p w14:paraId="17C6884D" w14:textId="152EE477" w:rsidR="0056213E" w:rsidRDefault="00524EF7" w:rsidP="00765D37">
      <w:pPr>
        <w:suppressAutoHyphens/>
        <w:jc w:val="center"/>
        <w:rPr>
          <w:noProof/>
        </w:rPr>
      </w:pPr>
      <w:r>
        <w:rPr>
          <w:noProof/>
        </w:rPr>
        <mc:AlternateContent>
          <mc:Choice Requires="wpg">
            <w:drawing>
              <wp:anchor distT="0" distB="0" distL="114300" distR="114300" simplePos="0" relativeHeight="251658240" behindDoc="0" locked="0" layoutInCell="1" allowOverlap="1" wp14:anchorId="2E446215" wp14:editId="1F6DBC16">
                <wp:simplePos x="0" y="0"/>
                <wp:positionH relativeFrom="column">
                  <wp:posOffset>1496290</wp:posOffset>
                </wp:positionH>
                <wp:positionV relativeFrom="paragraph">
                  <wp:posOffset>120278</wp:posOffset>
                </wp:positionV>
                <wp:extent cx="3001010" cy="4322445"/>
                <wp:effectExtent l="0" t="0" r="8890" b="1905"/>
                <wp:wrapNone/>
                <wp:docPr id="1" name="Group 1"/>
                <wp:cNvGraphicFramePr/>
                <a:graphic xmlns:a="http://schemas.openxmlformats.org/drawingml/2006/main">
                  <a:graphicData uri="http://schemas.microsoft.com/office/word/2010/wordprocessingGroup">
                    <wpg:wgp>
                      <wpg:cNvGrpSpPr/>
                      <wpg:grpSpPr>
                        <a:xfrm>
                          <a:off x="0" y="0"/>
                          <a:ext cx="3001010" cy="4322445"/>
                          <a:chOff x="0" y="0"/>
                          <a:chExt cx="3001291" cy="4322634"/>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105" cy="1430020"/>
                          </a:xfrm>
                          <a:prstGeom prst="rect">
                            <a:avLst/>
                          </a:prstGeom>
                          <a:noFill/>
                          <a:ln>
                            <a:noFill/>
                          </a:ln>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5275" y="1476375"/>
                            <a:ext cx="2413635" cy="953135"/>
                          </a:xfrm>
                          <a:prstGeom prst="rect">
                            <a:avLst/>
                          </a:prstGeom>
                          <a:noFill/>
                          <a:ln>
                            <a:noFill/>
                          </a:ln>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66725" y="2533650"/>
                            <a:ext cx="2057400" cy="857885"/>
                          </a:xfrm>
                          <a:prstGeom prst="rect">
                            <a:avLst/>
                          </a:prstGeom>
                          <a:noFill/>
                          <a:ln>
                            <a:noFill/>
                          </a:ln>
                        </pic:spPr>
                      </pic:pic>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83135" y="3811692"/>
                            <a:ext cx="2918156" cy="510942"/>
                          </a:xfrm>
                          <a:prstGeom prst="rect">
                            <a:avLst/>
                          </a:prstGeom>
                          <a:noFill/>
                          <a:ln>
                            <a:noFill/>
                          </a:ln>
                        </pic:spPr>
                      </pic:pic>
                    </wpg:wgp>
                  </a:graphicData>
                </a:graphic>
              </wp:anchor>
            </w:drawing>
          </mc:Choice>
          <mc:Fallback xmlns:arto="http://schemas.microsoft.com/office/word/2006/arto">
            <w:pict>
              <v:group w14:anchorId="5B6EA785" id="Group 1" o:spid="_x0000_s1026" style="position:absolute;margin-left:117.8pt;margin-top:9.45pt;width:236.3pt;height:340.35pt;z-index:251659264" coordsize="30012,43226"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9991;height: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">
                  <v:imagedata r:id="rId12" o:title=""/>
                </v:shape>
                <v:shape id="Picture 3" o:spid="_x0000_s1028" type="#_x0000_t75" style="position:absolute;left:2952;top:14763;width:24137;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">
                  <v:imagedata r:id="rId13" o:title=""/>
                </v:shape>
                <v:shape id="Picture 4" o:spid="_x0000_s1029" type="#_x0000_t75" style="position:absolute;left:4667;top:25336;width:20574;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">
                  <v:imagedata r:id="rId14" o:title=""/>
                </v:shape>
                <v:shape id="Picture 5" o:spid="_x0000_s1030" type="#_x0000_t75" style="position:absolute;left:831;top:38116;width:29181;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">
                  <v:imagedata r:id="rId15" o:title=""/>
                </v:shape>
              </v:group>
            </w:pict>
          </mc:Fallback>
        </mc:AlternateContent>
      </w:r>
    </w:p>
    <w:p w14:paraId="71C06C52" w14:textId="72135D03" w:rsidR="002C24D8" w:rsidRDefault="002C24D8" w:rsidP="00765D37">
      <w:pPr>
        <w:suppressAutoHyphens/>
        <w:jc w:val="center"/>
      </w:pPr>
    </w:p>
    <w:p w14:paraId="64A49383" w14:textId="18BBFD1B" w:rsidR="002C24D8" w:rsidRDefault="002C24D8" w:rsidP="00765D37">
      <w:pPr>
        <w:suppressAutoHyphens/>
        <w:jc w:val="center"/>
      </w:pPr>
    </w:p>
    <w:p w14:paraId="7EE9B997" w14:textId="77777777" w:rsidR="002C24D8" w:rsidRPr="0056213E" w:rsidRDefault="002C24D8" w:rsidP="00765D37">
      <w:pPr>
        <w:suppressAutoHyphens/>
        <w:jc w:val="center"/>
      </w:pPr>
    </w:p>
    <w:p w14:paraId="44597AE2" w14:textId="37CC1B1A" w:rsidR="0056213E" w:rsidRPr="0056213E" w:rsidRDefault="0056213E" w:rsidP="00765D37">
      <w:pPr>
        <w:suppressAutoHyphens/>
        <w:jc w:val="center"/>
      </w:pPr>
    </w:p>
    <w:p w14:paraId="2C38769C" w14:textId="15CDBF25" w:rsidR="0056213E" w:rsidRPr="0056213E" w:rsidRDefault="0056213E" w:rsidP="00765D37">
      <w:pPr>
        <w:suppressAutoHyphens/>
        <w:jc w:val="center"/>
      </w:pPr>
    </w:p>
    <w:p w14:paraId="45D473BE" w14:textId="0CF8FE2E" w:rsidR="0056213E" w:rsidRPr="0056213E" w:rsidRDefault="0056213E" w:rsidP="00765D37">
      <w:pPr>
        <w:suppressAutoHyphens/>
        <w:jc w:val="center"/>
      </w:pPr>
    </w:p>
    <w:p w14:paraId="12D5FEB2" w14:textId="3698B428" w:rsidR="0056213E" w:rsidRPr="0056213E" w:rsidRDefault="0056213E" w:rsidP="00765D37">
      <w:pPr>
        <w:suppressAutoHyphens/>
        <w:jc w:val="center"/>
      </w:pPr>
    </w:p>
    <w:p w14:paraId="1B442392" w14:textId="201564FE" w:rsidR="0056213E" w:rsidRPr="0056213E" w:rsidRDefault="0056213E" w:rsidP="00765D37">
      <w:pPr>
        <w:suppressAutoHyphens/>
        <w:jc w:val="center"/>
      </w:pPr>
    </w:p>
    <w:p w14:paraId="6FD02CA7" w14:textId="204DEE58" w:rsidR="0056213E" w:rsidRPr="0056213E" w:rsidRDefault="0056213E" w:rsidP="00765D37">
      <w:pPr>
        <w:suppressAutoHyphens/>
        <w:jc w:val="center"/>
      </w:pPr>
    </w:p>
    <w:p w14:paraId="68BD5A31" w14:textId="220E4193" w:rsidR="0056213E" w:rsidRPr="0056213E" w:rsidRDefault="0056213E" w:rsidP="00765D37">
      <w:pPr>
        <w:suppressAutoHyphens/>
        <w:jc w:val="center"/>
      </w:pPr>
    </w:p>
    <w:p w14:paraId="2257144A" w14:textId="01B22CDC" w:rsidR="0056213E" w:rsidRPr="0056213E" w:rsidRDefault="0056213E" w:rsidP="00765D37">
      <w:pPr>
        <w:suppressAutoHyphens/>
        <w:jc w:val="center"/>
      </w:pPr>
    </w:p>
    <w:p w14:paraId="2B6F9C76" w14:textId="73D2189C" w:rsidR="0056213E" w:rsidRPr="0056213E" w:rsidRDefault="0056213E" w:rsidP="00765D37">
      <w:pPr>
        <w:suppressAutoHyphens/>
        <w:jc w:val="center"/>
      </w:pPr>
    </w:p>
    <w:p w14:paraId="5E06FCED" w14:textId="4D21EB6F" w:rsidR="0056213E" w:rsidRPr="0056213E" w:rsidRDefault="0056213E" w:rsidP="00765D37">
      <w:pPr>
        <w:suppressAutoHyphens/>
        <w:jc w:val="center"/>
      </w:pPr>
    </w:p>
    <w:p w14:paraId="2951EB46" w14:textId="1FE1C574" w:rsidR="0056213E" w:rsidRDefault="0056213E" w:rsidP="00765D37">
      <w:pPr>
        <w:suppressAutoHyphens/>
        <w:jc w:val="center"/>
      </w:pPr>
    </w:p>
    <w:p w14:paraId="47338F40" w14:textId="566E2F0C" w:rsidR="002C24D8" w:rsidRPr="0056213E" w:rsidRDefault="002C24D8" w:rsidP="00765D37">
      <w:pPr>
        <w:suppressAutoHyphens/>
        <w:jc w:val="center"/>
      </w:pPr>
    </w:p>
    <w:p w14:paraId="29609158" w14:textId="78B4AF03" w:rsidR="0056213E" w:rsidRPr="0056213E" w:rsidRDefault="0056213E" w:rsidP="00765D37">
      <w:pPr>
        <w:suppressAutoHyphens/>
        <w:jc w:val="center"/>
      </w:pPr>
    </w:p>
    <w:p w14:paraId="46AB0252" w14:textId="2984E3EC" w:rsidR="0056213E" w:rsidRPr="0056213E" w:rsidRDefault="0056213E" w:rsidP="00765D37">
      <w:pPr>
        <w:suppressAutoHyphens/>
        <w:jc w:val="center"/>
      </w:pPr>
    </w:p>
    <w:p w14:paraId="6A28B04B" w14:textId="36002C1A" w:rsidR="0056213E" w:rsidRPr="0056213E" w:rsidRDefault="0056213E" w:rsidP="00765D37">
      <w:pPr>
        <w:suppressAutoHyphens/>
        <w:jc w:val="center"/>
      </w:pPr>
    </w:p>
    <w:p w14:paraId="511B4D16" w14:textId="1F691B29" w:rsidR="0056213E" w:rsidRPr="0056213E" w:rsidRDefault="0056213E" w:rsidP="00765D37">
      <w:pPr>
        <w:suppressAutoHyphens/>
      </w:pPr>
    </w:p>
    <w:p w14:paraId="0B634103" w14:textId="77777777" w:rsidR="00EF4DA9" w:rsidRDefault="00EF4DA9" w:rsidP="00765D37">
      <w:pPr>
        <w:suppressAutoHyphens/>
        <w:sectPr w:rsidR="00EF4DA9" w:rsidSect="0056213E">
          <w:footerReference w:type="default" r:id="rId16"/>
          <w:pgSz w:w="12240" w:h="15840"/>
          <w:pgMar w:top="720" w:right="1440" w:bottom="1440" w:left="1440" w:header="720" w:footer="720" w:gutter="0"/>
          <w:cols w:space="720"/>
          <w:docGrid w:linePitch="360"/>
        </w:sectPr>
      </w:pPr>
    </w:p>
    <w:p w14:paraId="39B370C6" w14:textId="77777777" w:rsidR="00B70F71" w:rsidRDefault="00B70F71" w:rsidP="00B70F71">
      <w:pPr>
        <w:pBdr>
          <w:top w:val="single" w:sz="4" w:space="1" w:color="auto"/>
          <w:left w:val="single" w:sz="4" w:space="4" w:color="auto"/>
          <w:bottom w:val="single" w:sz="4" w:space="1" w:color="auto"/>
          <w:right w:val="single" w:sz="4" w:space="4" w:color="auto"/>
        </w:pBdr>
        <w:suppressAutoHyphens/>
        <w:jc w:val="both"/>
      </w:pPr>
      <w:r>
        <w:lastRenderedPageBreak/>
        <w:t>EJCDC® E-564, Agreement between Engineer and Geotechnical Subconsultant for Professional Services, is published in two parts: (1) this part, the E</w:t>
      </w:r>
      <w:r>
        <w:noBreakHyphen/>
        <w:t>564 Agreement form, and (2) the Exhibits to Agreement between Engineer and Geotechnical Subconsultant for Professional Services. This first part contains a Guidelines for Use section that pertains to both the Agreement form and the Exhibits.</w:t>
      </w:r>
    </w:p>
    <w:p w14:paraId="2356ED52" w14:textId="77777777" w:rsidR="00B70F71" w:rsidRDefault="00B70F71" w:rsidP="00765D37">
      <w:pPr>
        <w:suppressAutoHyphens/>
        <w:spacing w:before="0" w:after="480"/>
        <w:jc w:val="center"/>
      </w:pPr>
    </w:p>
    <w:p w14:paraId="0FAA4580" w14:textId="2681A5C9" w:rsidR="00EF4DA9" w:rsidRPr="007E37CD" w:rsidRDefault="00EF4DA9" w:rsidP="00765D37">
      <w:pPr>
        <w:suppressAutoHyphens/>
        <w:spacing w:before="0" w:after="480"/>
        <w:jc w:val="center"/>
      </w:pPr>
      <w:r>
        <w:t>Copyright</w:t>
      </w:r>
      <w:r w:rsidRPr="00EF4DA9">
        <w:rPr>
          <w:vertAlign w:val="superscript"/>
        </w:rPr>
        <w:t>©</w:t>
      </w:r>
      <w:r w:rsidR="0074136D">
        <w:t> </w:t>
      </w:r>
      <w:r w:rsidR="00532662">
        <w:t>2025</w:t>
      </w:r>
    </w:p>
    <w:p w14:paraId="1238EFFB" w14:textId="77777777" w:rsidR="00EF4DA9" w:rsidRDefault="00EF4DA9" w:rsidP="00765D37">
      <w:pPr>
        <w:suppressAutoHyphens/>
        <w:jc w:val="center"/>
      </w:pPr>
      <w:r>
        <w:t>National Society of Professional Engineers</w:t>
      </w:r>
    </w:p>
    <w:p w14:paraId="2D5B37AB" w14:textId="77777777" w:rsidR="00EF4DA9" w:rsidRDefault="00EF4DA9" w:rsidP="00765D37">
      <w:pPr>
        <w:suppressAutoHyphens/>
        <w:jc w:val="center"/>
      </w:pPr>
      <w:r>
        <w:t>1420 King Street, Alexandria, VA 22314-2794</w:t>
      </w:r>
    </w:p>
    <w:p w14:paraId="1F73598A" w14:textId="77777777" w:rsidR="00EF4DA9" w:rsidRDefault="00EF4DA9" w:rsidP="00765D37">
      <w:pPr>
        <w:suppressAutoHyphens/>
        <w:jc w:val="center"/>
      </w:pPr>
      <w:r>
        <w:t>(703) 684-2882</w:t>
      </w:r>
    </w:p>
    <w:p w14:paraId="273EC260" w14:textId="4838167A" w:rsidR="00EF4DA9" w:rsidRPr="00EF4DA9" w:rsidRDefault="00EF4DA9" w:rsidP="00765D37">
      <w:pPr>
        <w:suppressAutoHyphens/>
        <w:spacing w:after="480"/>
        <w:jc w:val="center"/>
        <w:rPr>
          <w:rStyle w:val="Hyperlink"/>
        </w:rPr>
      </w:pPr>
      <w:hyperlink r:id="rId17" w:history="1">
        <w:r w:rsidRPr="002A03BB">
          <w:rPr>
            <w:rStyle w:val="Hyperlink"/>
          </w:rPr>
          <w:t>www.nspe.org</w:t>
        </w:r>
      </w:hyperlink>
    </w:p>
    <w:p w14:paraId="2DB39C0A" w14:textId="77777777" w:rsidR="00EF4DA9" w:rsidRDefault="00EF4DA9" w:rsidP="00765D37">
      <w:pPr>
        <w:suppressAutoHyphens/>
        <w:jc w:val="center"/>
      </w:pPr>
      <w:r>
        <w:t>American Council of Engineering Companies</w:t>
      </w:r>
    </w:p>
    <w:p w14:paraId="5232A36F" w14:textId="77777777" w:rsidR="00E275E0" w:rsidRDefault="00EF4DA9" w:rsidP="00765D37">
      <w:pPr>
        <w:suppressAutoHyphens/>
        <w:jc w:val="center"/>
      </w:pPr>
      <w:r>
        <w:t>1</w:t>
      </w:r>
      <w:r w:rsidR="00E275E0">
        <w:t xml:space="preserve">400 L </w:t>
      </w:r>
      <w:r>
        <w:t>Street</w:t>
      </w:r>
      <w:r w:rsidR="00E275E0">
        <w:t>,</w:t>
      </w:r>
      <w:r>
        <w:t xml:space="preserve"> N.W., </w:t>
      </w:r>
      <w:r w:rsidR="00E275E0">
        <w:t>Suite 400</w:t>
      </w:r>
    </w:p>
    <w:p w14:paraId="5E760A31" w14:textId="2E6ACC76" w:rsidR="00EF4DA9" w:rsidRDefault="00EF4DA9" w:rsidP="00765D37">
      <w:pPr>
        <w:suppressAutoHyphens/>
        <w:jc w:val="center"/>
      </w:pPr>
      <w:r>
        <w:t>Washington, DC 20005</w:t>
      </w:r>
    </w:p>
    <w:p w14:paraId="7171DC7B" w14:textId="77777777" w:rsidR="00EF4DA9" w:rsidRDefault="00EF4DA9" w:rsidP="00765D37">
      <w:pPr>
        <w:suppressAutoHyphens/>
        <w:jc w:val="center"/>
      </w:pPr>
      <w:r>
        <w:t>(202) 347-7474</w:t>
      </w:r>
    </w:p>
    <w:p w14:paraId="38243CFE" w14:textId="05BD4361" w:rsidR="00EF4DA9" w:rsidRPr="00EF4DA9" w:rsidRDefault="00EF4DA9" w:rsidP="00765D37">
      <w:pPr>
        <w:suppressAutoHyphens/>
        <w:spacing w:after="480"/>
        <w:jc w:val="center"/>
        <w:rPr>
          <w:rStyle w:val="Hyperlink"/>
        </w:rPr>
      </w:pPr>
      <w:hyperlink r:id="rId18" w:history="1">
        <w:r w:rsidRPr="002A03BB">
          <w:rPr>
            <w:rStyle w:val="Hyperlink"/>
          </w:rPr>
          <w:t>www.acec.org</w:t>
        </w:r>
      </w:hyperlink>
    </w:p>
    <w:p w14:paraId="61449BBC" w14:textId="77777777" w:rsidR="00EF4DA9" w:rsidRDefault="00EF4DA9" w:rsidP="00765D37">
      <w:pPr>
        <w:suppressAutoHyphens/>
        <w:jc w:val="center"/>
      </w:pPr>
      <w:r>
        <w:t>American Society of Civil Engineers</w:t>
      </w:r>
    </w:p>
    <w:p w14:paraId="201775BB" w14:textId="77777777" w:rsidR="00EF4DA9" w:rsidRDefault="00EF4DA9" w:rsidP="00765D37">
      <w:pPr>
        <w:suppressAutoHyphens/>
        <w:jc w:val="center"/>
      </w:pPr>
      <w:r>
        <w:t>1801 Alexander Bell Drive, Reston, VA 20191-4400</w:t>
      </w:r>
    </w:p>
    <w:p w14:paraId="3F0C5921" w14:textId="77777777" w:rsidR="00EF4DA9" w:rsidRDefault="00EF4DA9" w:rsidP="00765D37">
      <w:pPr>
        <w:suppressAutoHyphens/>
        <w:jc w:val="center"/>
      </w:pPr>
      <w:r>
        <w:t>(800) 548-2723</w:t>
      </w:r>
    </w:p>
    <w:p w14:paraId="57C42ACB" w14:textId="346F7843" w:rsidR="00EF4DA9" w:rsidRPr="00EF4DA9" w:rsidRDefault="00EF4DA9" w:rsidP="00765D37">
      <w:pPr>
        <w:suppressAutoHyphens/>
        <w:spacing w:after="480"/>
        <w:jc w:val="center"/>
        <w:rPr>
          <w:rStyle w:val="Hyperlink"/>
        </w:rPr>
      </w:pPr>
      <w:hyperlink r:id="rId19" w:history="1">
        <w:r w:rsidRPr="002A03BB">
          <w:rPr>
            <w:rStyle w:val="Hyperlink"/>
          </w:rPr>
          <w:t>www.asce.org</w:t>
        </w:r>
      </w:hyperlink>
    </w:p>
    <w:p w14:paraId="67AC8072" w14:textId="17923891" w:rsidR="00A8290A" w:rsidRDefault="00EF4DA9" w:rsidP="00765D37">
      <w:pPr>
        <w:suppressAutoHyphens/>
        <w:spacing w:after="480"/>
        <w:jc w:val="center"/>
      </w:pPr>
      <w:r>
        <w:t>The copyright for this EJCDC document is owned jointly by the three sponsoring organizations listed above. The National Society of Professional Engineers is the Copyright Administrator for the EJCDC documents; please direct all inquiries regarding EJCDC copyrights to NSPE.</w:t>
      </w:r>
    </w:p>
    <w:p w14:paraId="5FC888E0" w14:textId="77777777" w:rsidR="00A8290A" w:rsidRDefault="00A8290A" w:rsidP="00765D37">
      <w:pPr>
        <w:suppressAutoHyphens/>
        <w:spacing w:before="480" w:after="0"/>
        <w:jc w:val="center"/>
      </w:pPr>
      <w:r>
        <w:t>The use of this document is governed by the terms of the</w:t>
      </w:r>
    </w:p>
    <w:p w14:paraId="2B37F60F" w14:textId="3B15AE1E" w:rsidR="00A8290A" w:rsidRDefault="00A8290A" w:rsidP="00765D37">
      <w:pPr>
        <w:suppressAutoHyphens/>
        <w:spacing w:before="0" w:after="480"/>
        <w:jc w:val="center"/>
      </w:pPr>
      <w:r>
        <w:t xml:space="preserve">License Agreement for the </w:t>
      </w:r>
      <w:r w:rsidR="00A36035">
        <w:t>2020</w:t>
      </w:r>
      <w:r w:rsidRPr="007E37CD">
        <w:t xml:space="preserve"> EJCDC® </w:t>
      </w:r>
      <w:r w:rsidR="007E37CD" w:rsidRPr="007E37CD">
        <w:t>Engineering</w:t>
      </w:r>
      <w:r>
        <w:t xml:space="preserve"> Series Documents.</w:t>
      </w:r>
    </w:p>
    <w:p w14:paraId="10C89801" w14:textId="1E34E9C5" w:rsidR="00F32A64" w:rsidRDefault="00EF4DA9" w:rsidP="00765D37">
      <w:pPr>
        <w:suppressAutoHyphens/>
        <w:spacing w:after="0"/>
        <w:jc w:val="center"/>
      </w:pPr>
      <w:r>
        <w:t xml:space="preserve">NOTE: EJCDC publications may be purchased at </w:t>
      </w:r>
      <w:hyperlink r:id="rId20" w:history="1">
        <w:r w:rsidRPr="002A03BB">
          <w:rPr>
            <w:rStyle w:val="Hyperlink"/>
          </w:rPr>
          <w:t>www.ejcdc.org</w:t>
        </w:r>
      </w:hyperlink>
      <w:r>
        <w:t>,</w:t>
      </w:r>
    </w:p>
    <w:p w14:paraId="1E43C964" w14:textId="514CF7BB" w:rsidR="0056213E" w:rsidRDefault="00EF4DA9" w:rsidP="00765D37">
      <w:pPr>
        <w:suppressAutoHyphens/>
        <w:spacing w:before="0"/>
        <w:jc w:val="center"/>
      </w:pPr>
      <w:r>
        <w:t>or from any of the sponsoring organizations above.</w:t>
      </w:r>
    </w:p>
    <w:p w14:paraId="40A3CD73" w14:textId="77777777" w:rsidR="002F013E" w:rsidRDefault="002F013E" w:rsidP="00765D37">
      <w:pPr>
        <w:suppressAutoHyphens/>
      </w:pPr>
    </w:p>
    <w:p w14:paraId="61242D06" w14:textId="77777777" w:rsidR="002F013E" w:rsidRDefault="002F013E" w:rsidP="00765D37">
      <w:pPr>
        <w:suppressAutoHyphens/>
        <w:jc w:val="center"/>
        <w:sectPr w:rsidR="002F013E" w:rsidSect="00B70F71">
          <w:pgSz w:w="12240" w:h="15840" w:code="1"/>
          <w:pgMar w:top="486" w:right="1440" w:bottom="1440" w:left="1440" w:header="720" w:footer="720" w:gutter="0"/>
          <w:cols w:space="720"/>
          <w:vAlign w:val="center"/>
          <w:docGrid w:linePitch="360"/>
        </w:sectPr>
      </w:pPr>
    </w:p>
    <w:p w14:paraId="5FBD8DA5" w14:textId="0BB44E7B" w:rsidR="000959D0" w:rsidRDefault="000959D0" w:rsidP="00765D37">
      <w:pPr>
        <w:pStyle w:val="EJCDCPageTitle"/>
        <w:suppressAutoHyphens/>
      </w:pPr>
      <w:r>
        <w:lastRenderedPageBreak/>
        <w:t>GUIDELINES FOR USE OF EJCDC® </w:t>
      </w:r>
      <w:r w:rsidR="007E37CD">
        <w:t>E</w:t>
      </w:r>
      <w:r w:rsidR="007E37CD">
        <w:noBreakHyphen/>
        <w:t>5</w:t>
      </w:r>
      <w:r w:rsidR="0017548E">
        <w:t>64</w:t>
      </w:r>
      <w:r>
        <w:t>,</w:t>
      </w:r>
    </w:p>
    <w:p w14:paraId="4F0904FA" w14:textId="0105664F" w:rsidR="0017548E" w:rsidRDefault="007E37CD" w:rsidP="00765D37">
      <w:pPr>
        <w:pStyle w:val="EJCDCPageTitle"/>
        <w:suppressAutoHyphens/>
      </w:pPr>
      <w:r>
        <w:t>AGREEMENT BETWEEN</w:t>
      </w:r>
      <w:r w:rsidR="0066292B">
        <w:t xml:space="preserve"> </w:t>
      </w:r>
      <w:r>
        <w:t>ENGINEER</w:t>
      </w:r>
    </w:p>
    <w:p w14:paraId="64489F86" w14:textId="2E6E5217" w:rsidR="00AA4403" w:rsidRDefault="0066292B" w:rsidP="00765D37">
      <w:pPr>
        <w:pStyle w:val="EJCDCPageTitle"/>
        <w:suppressAutoHyphens/>
      </w:pPr>
      <w:r>
        <w:t xml:space="preserve">AND </w:t>
      </w:r>
      <w:r w:rsidR="0017548E">
        <w:t>GEOTECHNICAL</w:t>
      </w:r>
      <w:r w:rsidR="003C2085">
        <w:t xml:space="preserve"> SUBCONSULTANT</w:t>
      </w:r>
    </w:p>
    <w:p w14:paraId="05EFEE81" w14:textId="108BF527" w:rsidR="000959D0" w:rsidRDefault="007E37CD" w:rsidP="00765D37">
      <w:pPr>
        <w:pStyle w:val="EJCDCPageTitle"/>
        <w:suppressAutoHyphens/>
        <w:spacing w:after="360"/>
      </w:pPr>
      <w:r>
        <w:t>FOR PROFESSIONAL SERVICES</w:t>
      </w:r>
    </w:p>
    <w:p w14:paraId="609D6C21" w14:textId="55F11A6F" w:rsidR="000959D0" w:rsidRDefault="000959D0" w:rsidP="00DA7A6A">
      <w:pPr>
        <w:pStyle w:val="EJCDCCom1Par10"/>
        <w:suppressAutoHyphens/>
      </w:pPr>
      <w:r>
        <w:t>PURPOSE AND INTENDED USE OF THE DOCUMENT</w:t>
      </w:r>
    </w:p>
    <w:p w14:paraId="37D26F83" w14:textId="773CAAE6" w:rsidR="00BF7C7E" w:rsidRDefault="00BF7C7E" w:rsidP="00765D37">
      <w:pPr>
        <w:pStyle w:val="EJCDCNormal"/>
        <w:suppressAutoHyphens/>
      </w:pPr>
      <w:r w:rsidRPr="00BF7C7E">
        <w:t>EJCDC® E</w:t>
      </w:r>
      <w:r w:rsidRPr="00BF7C7E">
        <w:noBreakHyphen/>
        <w:t>5</w:t>
      </w:r>
      <w:r w:rsidR="00140D21">
        <w:t>64</w:t>
      </w:r>
      <w:r w:rsidRPr="00BF7C7E">
        <w:t>, Agreement between Engineer</w:t>
      </w:r>
      <w:r>
        <w:t xml:space="preserve"> and </w:t>
      </w:r>
      <w:r w:rsidR="003C2085">
        <w:t>Geotechnical Subconsultant</w:t>
      </w:r>
      <w:r w:rsidRPr="00BF7C7E">
        <w:t xml:space="preserve"> for Professional Services, is</w:t>
      </w:r>
      <w:r w:rsidR="00A056FF">
        <w:t xml:space="preserve"> intended to be used by a</w:t>
      </w:r>
      <w:r w:rsidR="00D63107">
        <w:t xml:space="preserve">n engineering firm (“Engineer”) to delegate </w:t>
      </w:r>
      <w:r w:rsidR="00E33281">
        <w:t xml:space="preserve">(subcontract) </w:t>
      </w:r>
      <w:r w:rsidR="00140D21">
        <w:t>the geotechnical</w:t>
      </w:r>
      <w:r w:rsidR="00E33281">
        <w:t xml:space="preserve"> portion of its </w:t>
      </w:r>
      <w:r w:rsidR="00140D21">
        <w:t>contractual</w:t>
      </w:r>
      <w:r w:rsidR="003C4E6F">
        <w:t xml:space="preserve"> </w:t>
      </w:r>
      <w:r w:rsidR="00AA5E73">
        <w:t xml:space="preserve">obligations </w:t>
      </w:r>
      <w:r w:rsidR="00140D21">
        <w:t xml:space="preserve">under a prime agreement with a Project owner </w:t>
      </w:r>
      <w:r w:rsidR="00E33281">
        <w:t xml:space="preserve">to </w:t>
      </w:r>
      <w:r w:rsidR="00140D21">
        <w:t>a geotechnical engineer or</w:t>
      </w:r>
      <w:r w:rsidR="003C4E6F">
        <w:t xml:space="preserve"> </w:t>
      </w:r>
      <w:r w:rsidR="00975338">
        <w:t xml:space="preserve">geotechnical </w:t>
      </w:r>
      <w:r w:rsidR="003C4E6F">
        <w:t xml:space="preserve">engineering firm </w:t>
      </w:r>
      <w:r w:rsidR="00302AFC">
        <w:t>(</w:t>
      </w:r>
      <w:r w:rsidR="0016153C">
        <w:t>“</w:t>
      </w:r>
      <w:r w:rsidR="003C2085">
        <w:t>Geotechnical Subconsultant</w:t>
      </w:r>
      <w:r w:rsidR="0016153C">
        <w:t>”</w:t>
      </w:r>
      <w:r w:rsidR="00302AFC">
        <w:t xml:space="preserve">). </w:t>
      </w:r>
      <w:r w:rsidR="00233540">
        <w:t>The document is best suited to delegations in which the prime agreement between Engineer and Owner</w:t>
      </w:r>
      <w:r w:rsidR="008F4B0C">
        <w:t xml:space="preserve"> is based on </w:t>
      </w:r>
      <w:r w:rsidR="008F4B0C" w:rsidRPr="00BF7C7E">
        <w:t>EJCDC® E</w:t>
      </w:r>
      <w:r w:rsidR="008F4B0C" w:rsidRPr="00BF7C7E">
        <w:noBreakHyphen/>
        <w:t>500, Agreement between Owner and Engineer for Professional Services,</w:t>
      </w:r>
      <w:r w:rsidR="008F4B0C">
        <w:t xml:space="preserve"> or </w:t>
      </w:r>
      <w:r w:rsidR="005B6135">
        <w:t xml:space="preserve">on </w:t>
      </w:r>
      <w:r w:rsidR="008F4B0C">
        <w:t>one of the other EJCDC Owner-Engineer agreement forms</w:t>
      </w:r>
      <w:r w:rsidR="00444979">
        <w:t xml:space="preserve">, but </w:t>
      </w:r>
      <w:r w:rsidR="00A7051A">
        <w:t>E</w:t>
      </w:r>
      <w:r w:rsidR="005635F1">
        <w:noBreakHyphen/>
      </w:r>
      <w:r w:rsidR="00A7051A">
        <w:t>5</w:t>
      </w:r>
      <w:r w:rsidR="00140D21">
        <w:t>64</w:t>
      </w:r>
      <w:r w:rsidR="00A7051A">
        <w:t xml:space="preserve"> </w:t>
      </w:r>
      <w:r w:rsidR="00444979">
        <w:t>may also be used when the prime agreement is not an EJCDC-based document.</w:t>
      </w:r>
    </w:p>
    <w:p w14:paraId="40C301DB" w14:textId="22064084" w:rsidR="001B7915" w:rsidRDefault="001B7915" w:rsidP="00765D37">
      <w:pPr>
        <w:pStyle w:val="EJCDCNormal"/>
        <w:suppressAutoHyphens/>
      </w:pPr>
      <w:r>
        <w:t>Previous editions of E-5</w:t>
      </w:r>
      <w:r w:rsidR="00140D21">
        <w:t>64</w:t>
      </w:r>
      <w:r>
        <w:t xml:space="preserve"> used the term “</w:t>
      </w:r>
      <w:r w:rsidR="00140D21">
        <w:t>Geotechnical Engineer</w:t>
      </w:r>
      <w:r>
        <w:t>” to describe what E</w:t>
      </w:r>
      <w:r w:rsidR="005635F1">
        <w:noBreakHyphen/>
      </w:r>
      <w:r>
        <w:t>5</w:t>
      </w:r>
      <w:r w:rsidR="00140D21">
        <w:t>64</w:t>
      </w:r>
      <w:r w:rsidR="004F7489">
        <w:t>—</w:t>
      </w:r>
      <w:r w:rsidR="00BC4871">
        <w:t xml:space="preserve">2025 </w:t>
      </w:r>
      <w:r w:rsidR="004F7489">
        <w:t>calls “</w:t>
      </w:r>
      <w:r w:rsidR="003C2085">
        <w:t>Geotechnical Subconsultant</w:t>
      </w:r>
      <w:r w:rsidR="004F7489">
        <w:t>.” The latter term</w:t>
      </w:r>
      <w:r w:rsidR="003E6498">
        <w:t xml:space="preserve"> </w:t>
      </w:r>
      <w:r w:rsidR="00734787">
        <w:t>emphasizes the di</w:t>
      </w:r>
      <w:r w:rsidR="008816B5">
        <w:t>stinction</w:t>
      </w:r>
      <w:r w:rsidR="00734787">
        <w:t xml:space="preserve"> between the prime design professional </w:t>
      </w:r>
      <w:r w:rsidR="008816B5">
        <w:t xml:space="preserve">(Engineer) </w:t>
      </w:r>
      <w:r w:rsidR="00734787">
        <w:t>and design professionals at the tier below prime</w:t>
      </w:r>
      <w:r w:rsidR="008816B5">
        <w:t xml:space="preserve"> (</w:t>
      </w:r>
      <w:r w:rsidR="003C2085">
        <w:t>Geotechnical Subconsultant</w:t>
      </w:r>
      <w:r w:rsidR="003E6498">
        <w:t xml:space="preserve"> and other </w:t>
      </w:r>
      <w:r w:rsidR="00D05CE2">
        <w:t>Engineer’s S</w:t>
      </w:r>
      <w:r w:rsidR="003E6498">
        <w:t>ubconsultants</w:t>
      </w:r>
      <w:r w:rsidR="008816B5">
        <w:t>)</w:t>
      </w:r>
      <w:r w:rsidR="00734787">
        <w:t>.</w:t>
      </w:r>
      <w:r w:rsidR="00A7051A">
        <w:t xml:space="preserve"> </w:t>
      </w:r>
      <w:r w:rsidR="00EE1C15">
        <w:t>E</w:t>
      </w:r>
      <w:r w:rsidR="005635F1">
        <w:noBreakHyphen/>
      </w:r>
      <w:r w:rsidR="00EE1C15">
        <w:t>5</w:t>
      </w:r>
      <w:r w:rsidR="003E6498">
        <w:t>64</w:t>
      </w:r>
      <w:r w:rsidR="00EE1C15">
        <w:t xml:space="preserve"> also uses the term “Sub-</w:t>
      </w:r>
      <w:r w:rsidR="003E6498">
        <w:t>s</w:t>
      </w:r>
      <w:r w:rsidR="003C2085">
        <w:t>ubconsultant</w:t>
      </w:r>
      <w:r w:rsidR="00EE1C15">
        <w:t>” to refer to design professionals</w:t>
      </w:r>
      <w:r w:rsidR="00BF4965">
        <w:t xml:space="preserve"> at tiers below the </w:t>
      </w:r>
      <w:r w:rsidR="003C2085">
        <w:t>Geotechnical Subconsultant</w:t>
      </w:r>
      <w:r w:rsidR="00EE1C15">
        <w:t>.</w:t>
      </w:r>
    </w:p>
    <w:p w14:paraId="4A822202" w14:textId="77777777" w:rsidR="006A3328" w:rsidRDefault="005B6135" w:rsidP="00765D37">
      <w:pPr>
        <w:pStyle w:val="EJCDCNormal"/>
        <w:suppressAutoHyphens/>
      </w:pPr>
      <w:r>
        <w:t>E</w:t>
      </w:r>
      <w:r w:rsidR="005635F1">
        <w:noBreakHyphen/>
      </w:r>
      <w:r>
        <w:t>5</w:t>
      </w:r>
      <w:r w:rsidR="00D05CE2">
        <w:t xml:space="preserve">64 is specifically intended for the delegation of geotechnical services. These may include site investigation services and preparation of a </w:t>
      </w:r>
      <w:r w:rsidR="00E275E0">
        <w:t>G</w:t>
      </w:r>
      <w:r w:rsidR="00D05CE2">
        <w:t xml:space="preserve">eotechnical </w:t>
      </w:r>
      <w:r w:rsidR="00E275E0">
        <w:t>R</w:t>
      </w:r>
      <w:r w:rsidR="00D05CE2">
        <w:t>eport; geotechnical services</w:t>
      </w:r>
      <w:r>
        <w:t xml:space="preserve"> </w:t>
      </w:r>
      <w:r w:rsidR="00D05CE2">
        <w:t>in support of the design services performed by Engineer and others; design of geotechnical</w:t>
      </w:r>
      <w:r w:rsidR="005776E3">
        <w:t xml:space="preserve">-related elements of the </w:t>
      </w:r>
      <w:r w:rsidR="00975338">
        <w:t>P</w:t>
      </w:r>
      <w:r w:rsidR="005776E3">
        <w:t xml:space="preserve">roject; geotechnical services in support of construction; and </w:t>
      </w:r>
      <w:r w:rsidR="00096713">
        <w:t>construction</w:t>
      </w:r>
      <w:r w:rsidR="006C319A">
        <w:t>-phase</w:t>
      </w:r>
      <w:r w:rsidR="00096713">
        <w:t xml:space="preserve"> site representati</w:t>
      </w:r>
      <w:r w:rsidR="00B47B27">
        <w:t>ve</w:t>
      </w:r>
      <w:r w:rsidR="00096713">
        <w:t xml:space="preserve"> professional services</w:t>
      </w:r>
      <w:r w:rsidR="005776E3">
        <w:t xml:space="preserve"> with respect to the geotechnical elements of the </w:t>
      </w:r>
      <w:r w:rsidR="00975338">
        <w:t>P</w:t>
      </w:r>
      <w:r w:rsidR="005776E3">
        <w:t>roject</w:t>
      </w:r>
      <w:r w:rsidR="00096713">
        <w:t>.</w:t>
      </w:r>
    </w:p>
    <w:p w14:paraId="7A81A85E" w14:textId="64E5C1F2" w:rsidR="00975338" w:rsidRDefault="00975338" w:rsidP="00765D37">
      <w:pPr>
        <w:pStyle w:val="EJCDCNormal"/>
        <w:suppressAutoHyphens/>
      </w:pPr>
      <w:r>
        <w:t xml:space="preserve">The </w:t>
      </w:r>
      <w:r w:rsidR="00644C41">
        <w:t xml:space="preserve">2025 </w:t>
      </w:r>
      <w:r>
        <w:t>edition of E</w:t>
      </w:r>
      <w:r>
        <w:noBreakHyphen/>
        <w:t>564 is published and distributed to purchasers in two parts: (1) this document, containing the Agreement form (sometimes referred to as the “Main Agreement”) and these Guidelines for Use, and (2) the accompanying Exhibits to EJCDC® E</w:t>
      </w:r>
      <w:r>
        <w:noBreakHyphen/>
        <w:t>564 document.</w:t>
      </w:r>
    </w:p>
    <w:p w14:paraId="73EA365F" w14:textId="77777777" w:rsidR="006A3328" w:rsidRDefault="00975338" w:rsidP="00632BAE">
      <w:pPr>
        <w:pStyle w:val="EJCDCNormal"/>
      </w:pPr>
      <w:r w:rsidRPr="00975338">
        <w:rPr>
          <w:b/>
          <w:bCs/>
        </w:rPr>
        <w:t>Relationship of E-564 to EJCDC’s General Purpose Engineer-Subconsultant Agreement, E-570:</w:t>
      </w:r>
      <w:r>
        <w:t xml:space="preserve"> </w:t>
      </w:r>
      <w:r w:rsidR="009D64E4">
        <w:t>For consistency of terms and conditions across the EJCDC Engineering Series of documents, EJCDC has drafted E</w:t>
      </w:r>
      <w:r w:rsidR="009D64E4">
        <w:noBreakHyphen/>
        <w:t>564 using the industry-standard provisions of EJCDC® E</w:t>
      </w:r>
      <w:r w:rsidR="009D64E4">
        <w:noBreakHyphen/>
        <w:t>570, Agreement between Engineer and Subconsultant for Professional Services (2020), to the extent applicable. E-570 in turn is closely aligned with EJCDC® E</w:t>
      </w:r>
      <w:r w:rsidR="009D64E4">
        <w:noBreakHyphen/>
        <w:t xml:space="preserve">500, Agreement between Owner and Engineer for Professional Services; </w:t>
      </w:r>
      <w:r w:rsidR="009D64E4" w:rsidRPr="00C860C1">
        <w:t>E</w:t>
      </w:r>
      <w:r w:rsidR="009D64E4" w:rsidRPr="00C860C1">
        <w:noBreakHyphen/>
        <w:t>500 is EJCDC’s flagship professional services agreement</w:t>
      </w:r>
      <w:r w:rsidR="009D64E4">
        <w:t>.</w:t>
      </w:r>
    </w:p>
    <w:p w14:paraId="3AD589F7" w14:textId="209E4C84" w:rsidR="009D64E4" w:rsidRDefault="009D64E4" w:rsidP="00632BAE">
      <w:pPr>
        <w:pStyle w:val="EJCDCNormal"/>
      </w:pPr>
      <w:r w:rsidRPr="00BD432D">
        <w:t xml:space="preserve">The </w:t>
      </w:r>
      <w:r w:rsidR="00975338">
        <w:t>Main Agreement</w:t>
      </w:r>
      <w:r w:rsidRPr="00BD432D">
        <w:t xml:space="preserve"> </w:t>
      </w:r>
      <w:r>
        <w:t xml:space="preserve">portions </w:t>
      </w:r>
      <w:r w:rsidRPr="00BD432D">
        <w:t xml:space="preserve">of </w:t>
      </w:r>
      <w:r>
        <w:t xml:space="preserve">E-500 and </w:t>
      </w:r>
      <w:r w:rsidRPr="00BD432D">
        <w:t>E</w:t>
      </w:r>
      <w:r w:rsidRPr="00BD432D">
        <w:noBreakHyphen/>
        <w:t>5</w:t>
      </w:r>
      <w:r>
        <w:t>70</w:t>
      </w:r>
      <w:r w:rsidRPr="00BD432D">
        <w:t xml:space="preserve"> present fundamental terms and conditions of the contractual relationship between </w:t>
      </w:r>
      <w:r>
        <w:t>the parties (</w:t>
      </w:r>
      <w:r w:rsidRPr="00BD432D">
        <w:t>Owner and Engineer</w:t>
      </w:r>
      <w:r>
        <w:t xml:space="preserve">; Engineer and Subconsultant) </w:t>
      </w:r>
      <w:r w:rsidRPr="00BD432D">
        <w:t xml:space="preserve">and address the full range of subjects of </w:t>
      </w:r>
      <w:r w:rsidR="00E275E0">
        <w:t xml:space="preserve">general </w:t>
      </w:r>
      <w:r w:rsidRPr="00BD432D">
        <w:t>importance in professional services agreements, including the standard of care, indemnification, ownership of design documents, dispute resolution, and payment procedures.</w:t>
      </w:r>
      <w:r>
        <w:t xml:space="preserve"> EJCDC uses the great majority of the E</w:t>
      </w:r>
      <w:r>
        <w:noBreakHyphen/>
        <w:t>570</w:t>
      </w:r>
      <w:r w:rsidR="00975338">
        <w:t xml:space="preserve"> Main Agreement</w:t>
      </w:r>
      <w:r>
        <w:t xml:space="preserve">, nearly verbatim, to establish the </w:t>
      </w:r>
      <w:r w:rsidR="00975338">
        <w:t>Main Agreement</w:t>
      </w:r>
      <w:r>
        <w:t xml:space="preserve"> of E</w:t>
      </w:r>
      <w:r>
        <w:noBreakHyphen/>
        <w:t>564.</w:t>
      </w:r>
    </w:p>
    <w:p w14:paraId="285049B2" w14:textId="77777777" w:rsidR="006A3328" w:rsidRDefault="00B97485" w:rsidP="00632BAE">
      <w:pPr>
        <w:pStyle w:val="EJCDCNormal"/>
      </w:pPr>
      <w:r w:rsidRPr="00FC555A">
        <w:t>E-570 is intended to be broad and comprehensive, to address the wide range of Subconsultant services that may be required on any project for which EJCDC documents may be used. Because the E-56</w:t>
      </w:r>
      <w:r>
        <w:t>4</w:t>
      </w:r>
      <w:r w:rsidRPr="00FC555A">
        <w:t xml:space="preserve"> Main Agreement is derived directly from E-570, it too is broad in coverage, including various matters that may </w:t>
      </w:r>
      <w:r w:rsidRPr="00FC555A">
        <w:lastRenderedPageBreak/>
        <w:t xml:space="preserve">or may not affect services to be provided by the </w:t>
      </w:r>
      <w:r>
        <w:t>Geotechnical Subconsultant</w:t>
      </w:r>
      <w:r w:rsidRPr="00FC555A">
        <w:t xml:space="preserve"> on the specific Project. It is fully intended that the parties will modify E-56</w:t>
      </w:r>
      <w:r>
        <w:t>4</w:t>
      </w:r>
      <w:r w:rsidRPr="00FC555A">
        <w:t xml:space="preserve">, both its Main Agreement and especially the exhibits, to narrow (or even broaden) the terms and content to best address the scope of desired </w:t>
      </w:r>
      <w:r>
        <w:t>geotechnical</w:t>
      </w:r>
      <w:r w:rsidRPr="00FC555A">
        <w:t xml:space="preserve"> services.</w:t>
      </w:r>
    </w:p>
    <w:p w14:paraId="14C23C62" w14:textId="6C7A3BAD" w:rsidR="00975338" w:rsidRDefault="00975338" w:rsidP="00632BAE">
      <w:pPr>
        <w:pStyle w:val="EJCDCNormal"/>
      </w:pPr>
      <w:r w:rsidRPr="00975338">
        <w:rPr>
          <w:b/>
          <w:bCs/>
        </w:rPr>
        <w:t>Article</w:t>
      </w:r>
      <w:r>
        <w:rPr>
          <w:b/>
          <w:bCs/>
        </w:rPr>
        <w:t> </w:t>
      </w:r>
      <w:r w:rsidRPr="00975338">
        <w:rPr>
          <w:b/>
          <w:bCs/>
        </w:rPr>
        <w:t>9 of the E-564 Main Agreement, Special Geotechnical Provisions:</w:t>
      </w:r>
      <w:r>
        <w:t xml:space="preserve"> </w:t>
      </w:r>
      <w:r w:rsidR="009D64E4">
        <w:t xml:space="preserve">The </w:t>
      </w:r>
      <w:r>
        <w:t>Main Agreement</w:t>
      </w:r>
      <w:r w:rsidR="009D64E4">
        <w:t xml:space="preserve"> of E-564 differs from the </w:t>
      </w:r>
      <w:r>
        <w:t>Main Agreement</w:t>
      </w:r>
      <w:r w:rsidR="009D64E4">
        <w:t xml:space="preserve"> of E-570 by including a final section, Article 9—Special Geotechnical Provisions, that contains terms and conditions specific to the services of a geotechnical engineer. For example, </w:t>
      </w:r>
      <w:r w:rsidR="00845E08">
        <w:t>Paragraph </w:t>
      </w:r>
      <w:r w:rsidR="009D64E4">
        <w:t>9.03.C e</w:t>
      </w:r>
      <w:r w:rsidR="00C95A48">
        <w:t>mphasizes</w:t>
      </w:r>
      <w:r w:rsidR="009D64E4">
        <w:t xml:space="preserve"> that the Geotechnical </w:t>
      </w:r>
      <w:r w:rsidR="00C95A48">
        <w:t>Subconsultant</w:t>
      </w:r>
      <w:r w:rsidR="009D64E4">
        <w:t xml:space="preserve"> will not be responsible for preparing the Project’s “Front End Construction Contract Documents,” in contrast to the </w:t>
      </w:r>
      <w:r w:rsidR="00C95A48">
        <w:t>indication</w:t>
      </w:r>
      <w:r w:rsidR="009D64E4">
        <w:t xml:space="preserve"> in E</w:t>
      </w:r>
      <w:r>
        <w:noBreakHyphen/>
      </w:r>
      <w:r>
        <w:noBreakHyphen/>
      </w:r>
      <w:r w:rsidR="009D64E4">
        <w:t>5</w:t>
      </w:r>
      <w:r w:rsidR="00C95A48">
        <w:t>70</w:t>
      </w:r>
      <w:r w:rsidR="009D64E4">
        <w:t xml:space="preserve"> that the </w:t>
      </w:r>
      <w:r w:rsidR="00C95A48">
        <w:t xml:space="preserve">Subconsultant may have a role in </w:t>
      </w:r>
      <w:r w:rsidR="009D64E4">
        <w:t>prepar</w:t>
      </w:r>
      <w:r w:rsidR="00C95A48">
        <w:t>ing</w:t>
      </w:r>
      <w:r w:rsidR="009D64E4">
        <w:t xml:space="preserve"> such documents. As the Note to User at the beginning of Article 9 points out, the user should review the Special Geotechnical Provisions and make Project-appropriate revisions</w:t>
      </w:r>
      <w:r>
        <w:t>.</w:t>
      </w:r>
    </w:p>
    <w:p w14:paraId="69B5A297" w14:textId="77777777" w:rsidR="006A3328" w:rsidRDefault="00975338" w:rsidP="007559ED">
      <w:pPr>
        <w:pStyle w:val="EJCDCNormal"/>
        <w:suppressAutoHyphens/>
      </w:pPr>
      <w:r w:rsidRPr="00975338">
        <w:rPr>
          <w:rFonts w:asciiTheme="minorHAnsi" w:hAnsiTheme="minorHAnsi" w:cstheme="minorHAnsi"/>
          <w:b/>
          <w:bCs/>
        </w:rPr>
        <w:t>Exhibits to E-564:</w:t>
      </w:r>
      <w:r>
        <w:rPr>
          <w:rFonts w:asciiTheme="minorHAnsi" w:hAnsiTheme="minorHAnsi" w:cstheme="minorHAnsi"/>
        </w:rPr>
        <w:t xml:space="preserve"> </w:t>
      </w:r>
      <w:r w:rsidR="00C95A48" w:rsidRPr="00975338">
        <w:rPr>
          <w:rFonts w:asciiTheme="minorHAnsi" w:hAnsiTheme="minorHAnsi" w:cstheme="minorHAnsi"/>
        </w:rPr>
        <w:t xml:space="preserve">As noted above, the </w:t>
      </w:r>
      <w:r w:rsidR="007E37CD" w:rsidRPr="00975338">
        <w:rPr>
          <w:rFonts w:asciiTheme="minorHAnsi" w:hAnsiTheme="minorHAnsi" w:cstheme="minorHAnsi"/>
        </w:rPr>
        <w:t>main body of E</w:t>
      </w:r>
      <w:r w:rsidR="007E37CD" w:rsidRPr="00975338">
        <w:rPr>
          <w:rFonts w:asciiTheme="minorHAnsi" w:hAnsiTheme="minorHAnsi" w:cstheme="minorHAnsi"/>
        </w:rPr>
        <w:noBreakHyphen/>
        <w:t>5</w:t>
      </w:r>
      <w:r w:rsidR="00391769" w:rsidRPr="00975338">
        <w:rPr>
          <w:rFonts w:asciiTheme="minorHAnsi" w:hAnsiTheme="minorHAnsi" w:cstheme="minorHAnsi"/>
        </w:rPr>
        <w:t>64</w:t>
      </w:r>
      <w:r w:rsidR="007E37CD" w:rsidRPr="00975338">
        <w:rPr>
          <w:rFonts w:asciiTheme="minorHAnsi" w:hAnsiTheme="minorHAnsi" w:cstheme="minorHAnsi"/>
        </w:rPr>
        <w:t xml:space="preserve"> presents fundamental terms and conditions of the contractual relationship between Engineer</w:t>
      </w:r>
      <w:r w:rsidR="003F6B00" w:rsidRPr="00975338">
        <w:rPr>
          <w:rFonts w:asciiTheme="minorHAnsi" w:hAnsiTheme="minorHAnsi" w:cstheme="minorHAnsi"/>
        </w:rPr>
        <w:t xml:space="preserve"> and </w:t>
      </w:r>
      <w:r w:rsidR="003C2085" w:rsidRPr="00975338">
        <w:rPr>
          <w:rFonts w:asciiTheme="minorHAnsi" w:hAnsiTheme="minorHAnsi" w:cstheme="minorHAnsi"/>
        </w:rPr>
        <w:t>Geotechnical Subconsultant</w:t>
      </w:r>
      <w:r w:rsidR="00C95A48" w:rsidRPr="00975338">
        <w:rPr>
          <w:rFonts w:asciiTheme="minorHAnsi" w:hAnsiTheme="minorHAnsi" w:cstheme="minorHAnsi"/>
        </w:rPr>
        <w:t>.</w:t>
      </w:r>
      <w:r w:rsidR="007E37CD" w:rsidRPr="00975338">
        <w:rPr>
          <w:rFonts w:asciiTheme="minorHAnsi" w:hAnsiTheme="minorHAnsi" w:cstheme="minorHAnsi"/>
        </w:rPr>
        <w:t xml:space="preserve"> More detailed provisions regarding scope of services, compensation, insurance, and other Project-specific issues are contained in </w:t>
      </w:r>
      <w:r w:rsidR="00391769" w:rsidRPr="00975338">
        <w:rPr>
          <w:rFonts w:asciiTheme="minorHAnsi" w:hAnsiTheme="minorHAnsi" w:cstheme="minorHAnsi"/>
        </w:rPr>
        <w:t>the E</w:t>
      </w:r>
      <w:r w:rsidR="007E37CD" w:rsidRPr="00975338">
        <w:rPr>
          <w:rFonts w:asciiTheme="minorHAnsi" w:hAnsiTheme="minorHAnsi" w:cstheme="minorHAnsi"/>
        </w:rPr>
        <w:t>xhibits</w:t>
      </w:r>
      <w:r w:rsidR="00391769" w:rsidRPr="00975338">
        <w:rPr>
          <w:rFonts w:asciiTheme="minorHAnsi" w:hAnsiTheme="minorHAnsi" w:cstheme="minorHAnsi"/>
        </w:rPr>
        <w:t xml:space="preserve"> to E</w:t>
      </w:r>
      <w:r w:rsidR="00391769" w:rsidRPr="00975338">
        <w:rPr>
          <w:rFonts w:asciiTheme="minorHAnsi" w:hAnsiTheme="minorHAnsi" w:cstheme="minorHAnsi"/>
        </w:rPr>
        <w:noBreakHyphen/>
        <w:t>564</w:t>
      </w:r>
      <w:r w:rsidR="007E37CD" w:rsidRPr="00975338">
        <w:rPr>
          <w:rFonts w:asciiTheme="minorHAnsi" w:hAnsiTheme="minorHAnsi" w:cstheme="minorHAnsi"/>
        </w:rPr>
        <w:t>.</w:t>
      </w:r>
      <w:r w:rsidR="007559ED">
        <w:rPr>
          <w:rFonts w:asciiTheme="minorHAnsi" w:hAnsiTheme="minorHAnsi" w:cstheme="minorHAnsi"/>
        </w:rPr>
        <w:t xml:space="preserve"> As published, E-564 contains</w:t>
      </w:r>
      <w:r w:rsidR="007559ED">
        <w:t xml:space="preserve"> standard Exhibits A (Geotechnical Subconsultant’s Services), B (Deliverables Schedule), C (Amendment form), D (Duties, Responsibilities, and Limitations of Authority of Geotechnical Resident Representative), E (Geotechnical Subconsultant’s Notice of Acceptability of Work), F (Electronic Documents Protocols), G (Insurance), H (Dispute Resolution), I (Limitations of Liability), and J (Payments to Geotechnical Subconsultant). Any exhibit that will not be included as part of a specific Engineer–Geotechnical Subconsultant agreement should be deleted, with a notation of “Not used” or “Reserved” in the list of exhibits in Article 8.</w:t>
      </w:r>
    </w:p>
    <w:p w14:paraId="609A845A" w14:textId="77777777" w:rsidR="006A3328" w:rsidRDefault="00611187" w:rsidP="00611187">
      <w:pPr>
        <w:pStyle w:val="EJCDCNormal"/>
        <w:suppressAutoHyphens/>
        <w:rPr>
          <w:rFonts w:asciiTheme="minorHAnsi" w:hAnsiTheme="minorHAnsi" w:cstheme="minorHAnsi"/>
        </w:rPr>
      </w:pPr>
      <w:r>
        <w:t>Each of the exhibits contains Guidance Notes and Notes to User regarding the use and modification of the exhibit when preparing an Agreement for a specific Project; see also Paragraph 8.01 of E</w:t>
      </w:r>
      <w:r>
        <w:noBreakHyphen/>
        <w:t>564, in which the exhibits are incorporated by reference and included as part of the Agreement.</w:t>
      </w:r>
    </w:p>
    <w:p w14:paraId="7DEA6CBE" w14:textId="3B3AFA20" w:rsidR="00611187" w:rsidRDefault="00611187" w:rsidP="00611187">
      <w:pPr>
        <w:pStyle w:val="EJCDCNormal"/>
        <w:suppressAutoHyphens/>
        <w:rPr>
          <w:rFonts w:asciiTheme="minorHAnsi" w:hAnsiTheme="minorHAnsi" w:cstheme="minorHAnsi"/>
        </w:rPr>
      </w:pPr>
      <w:r>
        <w:rPr>
          <w:rFonts w:asciiTheme="minorHAnsi" w:hAnsiTheme="minorHAnsi" w:cstheme="minorHAnsi"/>
        </w:rPr>
        <w:t>Exhibit A, Geotechnical Subconsultant’s Services, is the most specifically “geotechnical” of the exhibits—it builds on the standard introductory scope provisions of E</w:t>
      </w:r>
      <w:r>
        <w:rPr>
          <w:rFonts w:asciiTheme="minorHAnsi" w:hAnsiTheme="minorHAnsi" w:cstheme="minorHAnsi"/>
        </w:rPr>
        <w:noBreakHyphen/>
        <w:t>570’s Exhibit A, but for the most part is a revitalized version of the geotechnically-specific scope of services found in previous editions of E</w:t>
      </w:r>
      <w:r>
        <w:rPr>
          <w:rFonts w:asciiTheme="minorHAnsi" w:hAnsiTheme="minorHAnsi" w:cstheme="minorHAnsi"/>
        </w:rPr>
        <w:noBreakHyphen/>
        <w:t>564.</w:t>
      </w:r>
      <w:r w:rsidRPr="00C37C99">
        <w:t xml:space="preserve"> </w:t>
      </w:r>
      <w:r>
        <w:t xml:space="preserve">The E-564 scope of geotechnical services is also similar to the scope in the parallel geotechnical document, EJCDC E-530, Agreement between Owner and Geotechnical Engineer for Professional Services. </w:t>
      </w:r>
      <w:r>
        <w:rPr>
          <w:rFonts w:asciiTheme="minorHAnsi" w:hAnsiTheme="minorHAnsi" w:cstheme="minorHAnsi"/>
        </w:rPr>
        <w:t>T</w:t>
      </w:r>
      <w:r w:rsidRPr="00C37C99">
        <w:rPr>
          <w:rFonts w:asciiTheme="minorHAnsi" w:hAnsiTheme="minorHAnsi" w:cstheme="minorHAnsi"/>
        </w:rPr>
        <w:t xml:space="preserve">he user may reduce or expand </w:t>
      </w:r>
      <w:r>
        <w:rPr>
          <w:rFonts w:asciiTheme="minorHAnsi" w:hAnsiTheme="minorHAnsi" w:cstheme="minorHAnsi"/>
        </w:rPr>
        <w:t>E-564’s</w:t>
      </w:r>
      <w:r w:rsidRPr="00C37C99">
        <w:rPr>
          <w:rFonts w:asciiTheme="minorHAnsi" w:hAnsiTheme="minorHAnsi" w:cstheme="minorHAnsi"/>
        </w:rPr>
        <w:t xml:space="preserve"> scope of services to fit the specific engagement</w:t>
      </w:r>
      <w:r>
        <w:rPr>
          <w:rFonts w:asciiTheme="minorHAnsi" w:hAnsiTheme="minorHAnsi" w:cstheme="minorHAnsi"/>
        </w:rPr>
        <w:t>.</w:t>
      </w:r>
      <w:r w:rsidR="007559ED" w:rsidRPr="007559ED">
        <w:t xml:space="preserve"> </w:t>
      </w:r>
      <w:r w:rsidR="007559ED">
        <w:t>As the Guidance Notes in Exhibit A explain, many users will choose to substantially alter the Geotechnical Subconsultant’s scope of services—either expanding or reducing the scope, to suit the specific project—or in some cases will use separate customized attachments to define the scope of services.</w:t>
      </w:r>
    </w:p>
    <w:p w14:paraId="56C53F4E" w14:textId="656EA014" w:rsidR="00975338" w:rsidRDefault="007559ED" w:rsidP="00975338">
      <w:pPr>
        <w:pStyle w:val="EJCDCNormal"/>
        <w:suppressAutoHyphens/>
      </w:pPr>
      <w:r w:rsidRPr="007559ED">
        <w:rPr>
          <w:b/>
          <w:bCs/>
        </w:rPr>
        <w:t>Other Documents of Interest:</w:t>
      </w:r>
      <w:r>
        <w:t xml:space="preserve"> </w:t>
      </w:r>
      <w:r w:rsidR="00975338">
        <w:t xml:space="preserve">In addition to E-564, EJCDC also publishes another professional services subagreement that is expressly tailored to a specific area of specialization: </w:t>
      </w:r>
      <w:r w:rsidR="00975338" w:rsidRPr="00BF7C7E">
        <w:t>EJCDC® E</w:t>
      </w:r>
      <w:r w:rsidR="00975338" w:rsidRPr="00BF7C7E">
        <w:noBreakHyphen/>
        <w:t>5</w:t>
      </w:r>
      <w:r w:rsidR="00975338">
        <w:t>60</w:t>
      </w:r>
      <w:r w:rsidR="00975338" w:rsidRPr="00BF7C7E">
        <w:t>, Agreement between Engineer</w:t>
      </w:r>
      <w:r w:rsidR="00975338">
        <w:t xml:space="preserve"> and Land Surveyor. Like E-564, the Land Surveyor subagreement is based on the same fundamental terms and principles that are found in E</w:t>
      </w:r>
      <w:r w:rsidR="00975338">
        <w:noBreakHyphen/>
        <w:t>570.</w:t>
      </w:r>
    </w:p>
    <w:p w14:paraId="681A7F28" w14:textId="77777777" w:rsidR="00975338" w:rsidRDefault="00975338" w:rsidP="00975338">
      <w:pPr>
        <w:pStyle w:val="EJCDCNormal"/>
        <w:suppressAutoHyphens/>
      </w:pPr>
      <w:r>
        <w:t xml:space="preserve">Another document of interest is </w:t>
      </w:r>
      <w:r w:rsidRPr="00BF7C7E">
        <w:t>EJCDC® E</w:t>
      </w:r>
      <w:r w:rsidRPr="00BF7C7E">
        <w:noBreakHyphen/>
        <w:t>5</w:t>
      </w:r>
      <w:r>
        <w:t>62</w:t>
      </w:r>
      <w:r w:rsidRPr="00BF7C7E">
        <w:t xml:space="preserve">, </w:t>
      </w:r>
      <w:r>
        <w:t>Labor and Materials Subcontract between Engineer and Engineer’s Subcontractor. This document is used when Engineer subcontracts minor construction, purchase, or other tasks that do not entail professional services.</w:t>
      </w:r>
    </w:p>
    <w:p w14:paraId="21BC944D" w14:textId="23B4C69B" w:rsidR="006A3328" w:rsidRDefault="00611187" w:rsidP="00611187">
      <w:pPr>
        <w:pStyle w:val="EJCDCNormal"/>
        <w:suppressAutoHyphens/>
      </w:pPr>
      <w:r w:rsidRPr="00CB5970">
        <w:rPr>
          <w:b/>
          <w:bCs/>
        </w:rPr>
        <w:t xml:space="preserve">Special Guidance regarding the </w:t>
      </w:r>
      <w:r w:rsidR="000B1A5F" w:rsidRPr="00CB5970">
        <w:rPr>
          <w:b/>
          <w:bCs/>
        </w:rPr>
        <w:t>202</w:t>
      </w:r>
      <w:r w:rsidR="000B1A5F">
        <w:rPr>
          <w:b/>
          <w:bCs/>
        </w:rPr>
        <w:t>5</w:t>
      </w:r>
      <w:r w:rsidR="000B1A5F" w:rsidRPr="00CB5970">
        <w:rPr>
          <w:b/>
          <w:bCs/>
        </w:rPr>
        <w:t xml:space="preserve"> </w:t>
      </w:r>
      <w:r w:rsidRPr="00CB5970">
        <w:rPr>
          <w:b/>
          <w:bCs/>
        </w:rPr>
        <w:t>Edition:</w:t>
      </w:r>
      <w:r>
        <w:t xml:space="preserve"> As noted above, the </w:t>
      </w:r>
      <w:r w:rsidR="000B1A5F">
        <w:t xml:space="preserve">2025 </w:t>
      </w:r>
      <w:r>
        <w:t>edition of E</w:t>
      </w:r>
      <w:r>
        <w:noBreakHyphen/>
        <w:t>5</w:t>
      </w:r>
      <w:r w:rsidR="007559ED">
        <w:t>64</w:t>
      </w:r>
      <w:r>
        <w:t xml:space="preserve"> is published and distributed to purchasers in two parts (</w:t>
      </w:r>
      <w:r w:rsidR="002C5B1F">
        <w:t xml:space="preserve">two </w:t>
      </w:r>
      <w:r>
        <w:t xml:space="preserve">Microsoft Word files): (1) this </w:t>
      </w:r>
      <w:r w:rsidR="007559ED">
        <w:t>part</w:t>
      </w:r>
      <w:r>
        <w:t xml:space="preserve">, containing the </w:t>
      </w:r>
      <w:r w:rsidR="007559ED">
        <w:t xml:space="preserve">Main </w:t>
      </w:r>
      <w:r>
        <w:t>Agreement and these Guidelines for Use, and (2)</w:t>
      </w:r>
      <w:r w:rsidR="00E275E0">
        <w:t> </w:t>
      </w:r>
      <w:r>
        <w:t>the accompanying Exhibits to EJCDC® E</w:t>
      </w:r>
      <w:r>
        <w:noBreakHyphen/>
        <w:t>5</w:t>
      </w:r>
      <w:r w:rsidR="007559ED">
        <w:t>64</w:t>
      </w:r>
      <w:r>
        <w:t>.</w:t>
      </w:r>
    </w:p>
    <w:p w14:paraId="32B82690" w14:textId="5B533246" w:rsidR="00CB5970" w:rsidRDefault="00CB5970" w:rsidP="00DA7A6A">
      <w:pPr>
        <w:pStyle w:val="EJCDCNormal"/>
        <w:numPr>
          <w:ilvl w:val="0"/>
          <w:numId w:val="3"/>
        </w:numPr>
        <w:suppressAutoHyphens/>
      </w:pPr>
      <w:r>
        <w:lastRenderedPageBreak/>
        <w:t>When finalizing a specific Engineer</w:t>
      </w:r>
      <w:r w:rsidR="005D11AA">
        <w:t>–</w:t>
      </w:r>
      <w:r w:rsidR="003C2085">
        <w:t>Geotechnical Subconsultant</w:t>
      </w:r>
      <w:r>
        <w:t xml:space="preserve"> Agreement, EJCDC recommends that the user keep the Word files for the two parts (</w:t>
      </w:r>
      <w:r w:rsidR="007559ED">
        <w:t xml:space="preserve">Main </w:t>
      </w:r>
      <w:r>
        <w:t>Agreement and Exhibits) separate. The two parts have somewhat different underlying styles and formatting. Merging the two parts into a single Word file could result in formatting problems.</w:t>
      </w:r>
    </w:p>
    <w:p w14:paraId="5DAC236C" w14:textId="77777777" w:rsidR="00CB5970" w:rsidRDefault="00CB5970" w:rsidP="00DA7A6A">
      <w:pPr>
        <w:pStyle w:val="EJCDCNormal"/>
        <w:numPr>
          <w:ilvl w:val="0"/>
          <w:numId w:val="3"/>
        </w:numPr>
        <w:suppressAutoHyphens/>
      </w:pPr>
      <w:r>
        <w:t>When finalizing a specific agreement, each of the two separate parts can be converted to PDF, then merged into a single PDF document.</w:t>
      </w:r>
    </w:p>
    <w:p w14:paraId="2FD7E085" w14:textId="661E99AB" w:rsidR="00CB5970" w:rsidRDefault="00CB5970" w:rsidP="00DA7A6A">
      <w:pPr>
        <w:pStyle w:val="EJCDCNormal"/>
        <w:numPr>
          <w:ilvl w:val="0"/>
          <w:numId w:val="3"/>
        </w:numPr>
        <w:suppressAutoHyphens/>
      </w:pPr>
      <w:r>
        <w:t xml:space="preserve">If the user moves text from one of the two parts to another (for example, if the user decides to move some or all of the contents of one of the exhibits into the </w:t>
      </w:r>
      <w:r w:rsidR="007559ED">
        <w:t>M</w:t>
      </w:r>
      <w:r>
        <w:t xml:space="preserve">ain Agreement), </w:t>
      </w:r>
      <w:r w:rsidR="0042792F">
        <w:t xml:space="preserve">take appropriate steps to preserve the </w:t>
      </w:r>
      <w:r>
        <w:t xml:space="preserve">formatting </w:t>
      </w:r>
      <w:r w:rsidR="0042792F">
        <w:t xml:space="preserve">integrity of the </w:t>
      </w:r>
      <w:r>
        <w:t>receiving document.</w:t>
      </w:r>
    </w:p>
    <w:p w14:paraId="58398A07" w14:textId="0976EB79" w:rsidR="000959D0" w:rsidRDefault="000959D0" w:rsidP="00DA7A6A">
      <w:pPr>
        <w:pStyle w:val="EJCDCCom1Par10"/>
        <w:suppressAutoHyphens/>
      </w:pPr>
      <w:r>
        <w:t>OTHER DOCUMENTS</w:t>
      </w:r>
    </w:p>
    <w:p w14:paraId="35024D49" w14:textId="77777777" w:rsidR="000959D0" w:rsidRDefault="000959D0" w:rsidP="00765D37">
      <w:pPr>
        <w:pStyle w:val="EJCDCNormal"/>
        <w:suppressAutoHyphens/>
      </w:pPr>
      <w:r>
        <w:t>EJCDC documents are intended to be used as a system and changes in one EJCDC document may require a corresponding change in other documents. Other EJCDC documents may also serve as a reference to provide insight or guidance for the preparation of this document.</w:t>
      </w:r>
    </w:p>
    <w:p w14:paraId="345BA936" w14:textId="683922F3" w:rsidR="000959D0" w:rsidRDefault="000959D0" w:rsidP="00765D37">
      <w:pPr>
        <w:pStyle w:val="EJCDCNormal"/>
        <w:suppressAutoHyphens/>
        <w:spacing w:after="240"/>
      </w:pPr>
      <w:r>
        <w:t xml:space="preserve">While preparing </w:t>
      </w:r>
      <w:r w:rsidR="00D0001B">
        <w:t>E</w:t>
      </w:r>
      <w:r w:rsidR="00D0001B">
        <w:noBreakHyphen/>
        <w:t>5</w:t>
      </w:r>
      <w:r w:rsidR="005D11AA">
        <w:t>64</w:t>
      </w:r>
      <w:r>
        <w:t xml:space="preserve"> for use on a specific project, the user may decide to revise or supplement some of the standard provisions. When such changes are made, the user should review whether corresponding changes are needed in the following related EJCDC document:</w:t>
      </w:r>
    </w:p>
    <w:tbl>
      <w:tblPr>
        <w:tblStyle w:val="TableGrid"/>
        <w:tblW w:w="9360" w:type="dxa"/>
        <w:tblLook w:val="04A0" w:firstRow="1" w:lastRow="0" w:firstColumn="1" w:lastColumn="0" w:noHBand="0" w:noVBand="1"/>
      </w:tblPr>
      <w:tblGrid>
        <w:gridCol w:w="1008"/>
        <w:gridCol w:w="7488"/>
        <w:gridCol w:w="864"/>
      </w:tblGrid>
      <w:tr w:rsidR="000959D0" w:rsidRPr="000959D0" w14:paraId="3E401367" w14:textId="77777777" w:rsidTr="000959D0">
        <w:tc>
          <w:tcPr>
            <w:tcW w:w="1008" w:type="dxa"/>
          </w:tcPr>
          <w:p w14:paraId="799470C3" w14:textId="77777777" w:rsidR="000959D0" w:rsidRPr="000959D0" w:rsidRDefault="000959D0" w:rsidP="00765D37">
            <w:pPr>
              <w:pStyle w:val="EJCDCTableHeader"/>
              <w:suppressAutoHyphens/>
            </w:pPr>
            <w:r w:rsidRPr="000959D0">
              <w:t>EJCDC Doc. No.</w:t>
            </w:r>
          </w:p>
        </w:tc>
        <w:tc>
          <w:tcPr>
            <w:tcW w:w="7488" w:type="dxa"/>
          </w:tcPr>
          <w:p w14:paraId="4EB6D735" w14:textId="77777777" w:rsidR="000959D0" w:rsidRPr="000959D0" w:rsidRDefault="000959D0" w:rsidP="00765D37">
            <w:pPr>
              <w:pStyle w:val="EJCDCTableHeader"/>
              <w:suppressAutoHyphens/>
            </w:pPr>
            <w:r w:rsidRPr="000959D0">
              <w:t>Document Title</w:t>
            </w:r>
          </w:p>
        </w:tc>
        <w:tc>
          <w:tcPr>
            <w:tcW w:w="864" w:type="dxa"/>
          </w:tcPr>
          <w:p w14:paraId="576AFB85" w14:textId="77777777" w:rsidR="000959D0" w:rsidRPr="000959D0" w:rsidRDefault="000959D0" w:rsidP="00765D37">
            <w:pPr>
              <w:pStyle w:val="EJCDCTableHeader"/>
              <w:suppressAutoHyphens/>
            </w:pPr>
            <w:r w:rsidRPr="000959D0">
              <w:t>Edition</w:t>
            </w:r>
          </w:p>
        </w:tc>
      </w:tr>
      <w:tr w:rsidR="000959D0" w:rsidRPr="000959D0" w14:paraId="2ADB5878" w14:textId="77777777" w:rsidTr="000959D0">
        <w:tc>
          <w:tcPr>
            <w:tcW w:w="1008" w:type="dxa"/>
          </w:tcPr>
          <w:p w14:paraId="3B353A73" w14:textId="368442B8" w:rsidR="000959D0" w:rsidRPr="000959D0" w:rsidRDefault="00566C07" w:rsidP="00765D37">
            <w:pPr>
              <w:pStyle w:val="EJCDCTableText"/>
              <w:suppressAutoHyphens/>
            </w:pPr>
            <w:r>
              <w:t>E</w:t>
            </w:r>
            <w:r>
              <w:noBreakHyphen/>
              <w:t>500</w:t>
            </w:r>
          </w:p>
        </w:tc>
        <w:tc>
          <w:tcPr>
            <w:tcW w:w="7488" w:type="dxa"/>
          </w:tcPr>
          <w:p w14:paraId="04101410" w14:textId="5A9E7A1D" w:rsidR="000959D0" w:rsidRPr="000959D0" w:rsidRDefault="00566C07" w:rsidP="00765D37">
            <w:pPr>
              <w:pStyle w:val="EJCDCTableText"/>
              <w:suppressAutoHyphens/>
            </w:pPr>
            <w:r>
              <w:t>Agreement between Owner and Engineer for Professional Services</w:t>
            </w:r>
          </w:p>
        </w:tc>
        <w:tc>
          <w:tcPr>
            <w:tcW w:w="864" w:type="dxa"/>
          </w:tcPr>
          <w:p w14:paraId="77DE6BD2" w14:textId="14BC3CB8" w:rsidR="000959D0" w:rsidRPr="000959D0" w:rsidRDefault="00566C07" w:rsidP="00765D37">
            <w:pPr>
              <w:pStyle w:val="EJCDCTableText"/>
              <w:suppressAutoHyphens/>
            </w:pPr>
            <w:r>
              <w:t>2020</w:t>
            </w:r>
          </w:p>
        </w:tc>
      </w:tr>
      <w:tr w:rsidR="007559ED" w:rsidRPr="000959D0" w14:paraId="15BE9B5C" w14:textId="77777777" w:rsidTr="000959D0">
        <w:tc>
          <w:tcPr>
            <w:tcW w:w="1008" w:type="dxa"/>
          </w:tcPr>
          <w:p w14:paraId="2575E5A4" w14:textId="1F6B7B90" w:rsidR="007559ED" w:rsidRDefault="007559ED" w:rsidP="00765D37">
            <w:pPr>
              <w:pStyle w:val="EJCDCTableText"/>
              <w:suppressAutoHyphens/>
            </w:pPr>
            <w:r>
              <w:t>E-570</w:t>
            </w:r>
          </w:p>
        </w:tc>
        <w:tc>
          <w:tcPr>
            <w:tcW w:w="7488" w:type="dxa"/>
          </w:tcPr>
          <w:p w14:paraId="36F7835E" w14:textId="11C4BB22" w:rsidR="007559ED" w:rsidRDefault="007559ED" w:rsidP="00765D37">
            <w:pPr>
              <w:pStyle w:val="EJCDCTableText"/>
              <w:suppressAutoHyphens/>
            </w:pPr>
            <w:r>
              <w:t>Agreement between Engineer and Subconsultant for Professional Services</w:t>
            </w:r>
          </w:p>
        </w:tc>
        <w:tc>
          <w:tcPr>
            <w:tcW w:w="864" w:type="dxa"/>
          </w:tcPr>
          <w:p w14:paraId="50778F3B" w14:textId="2325A3CF" w:rsidR="007559ED" w:rsidRDefault="007559ED" w:rsidP="00765D37">
            <w:pPr>
              <w:pStyle w:val="EJCDCTableText"/>
              <w:suppressAutoHyphens/>
            </w:pPr>
            <w:r>
              <w:t>2020</w:t>
            </w:r>
          </w:p>
        </w:tc>
      </w:tr>
    </w:tbl>
    <w:p w14:paraId="2C948D29" w14:textId="77777777" w:rsidR="00845E08" w:rsidRDefault="00E12020" w:rsidP="00773ECA">
      <w:pPr>
        <w:pStyle w:val="EJCDCNormal"/>
        <w:suppressAutoHyphens/>
        <w:spacing w:before="240"/>
      </w:pPr>
      <w:r>
        <w:t xml:space="preserve">E-564 was prepared in contemplation that the parties will be using </w:t>
      </w:r>
      <w:r w:rsidR="00975E31">
        <w:t xml:space="preserve">the </w:t>
      </w:r>
      <w:r>
        <w:t>current edition of EJCDC® C</w:t>
      </w:r>
      <w:r>
        <w:noBreakHyphen/>
        <w:t>700, Standard General Conditions of the Construction Contract</w:t>
      </w:r>
      <w:r w:rsidR="00975E31">
        <w:t>,</w:t>
      </w:r>
      <w:r>
        <w:t xml:space="preserve"> for </w:t>
      </w:r>
      <w:r w:rsidR="00975E31">
        <w:t>the Project</w:t>
      </w:r>
      <w:r>
        <w:t xml:space="preserve"> construction contract documents</w:t>
      </w:r>
      <w:r w:rsidR="00975E31">
        <w:t>. EJCDC has also developed general conditions for use with Design Build</w:t>
      </w:r>
      <w:r w:rsidR="00773ECA">
        <w:t xml:space="preserve"> (EJCDC® D</w:t>
      </w:r>
      <w:r w:rsidR="00773ECA">
        <w:noBreakHyphen/>
        <w:t>700)</w:t>
      </w:r>
      <w:r w:rsidR="00975E31">
        <w:t xml:space="preserve">, Construction Manager </w:t>
      </w:r>
      <w:r w:rsidR="00773ECA">
        <w:t xml:space="preserve">as </w:t>
      </w:r>
      <w:r w:rsidR="00975E31">
        <w:t>Advisor</w:t>
      </w:r>
      <w:r w:rsidR="00773ECA" w:rsidRPr="00773ECA">
        <w:t xml:space="preserve"> </w:t>
      </w:r>
      <w:r w:rsidR="00773ECA">
        <w:t>(EJCDC® CMA</w:t>
      </w:r>
      <w:r w:rsidR="00773ECA">
        <w:noBreakHyphen/>
        <w:t>700)</w:t>
      </w:r>
      <w:r w:rsidR="00975E31">
        <w:t xml:space="preserve"> and Construction Manager at Risk </w:t>
      </w:r>
      <w:r w:rsidR="00773ECA">
        <w:t>(EJCDC® CMAR</w:t>
      </w:r>
      <w:r w:rsidR="00773ECA">
        <w:noBreakHyphen/>
        <w:t>700) p</w:t>
      </w:r>
      <w:r w:rsidR="00975E31">
        <w:t>rojects</w:t>
      </w:r>
      <w:r w:rsidR="00773ECA">
        <w:t xml:space="preserve">, together with </w:t>
      </w:r>
      <w:r w:rsidR="00AA015B">
        <w:t xml:space="preserve">a complement of </w:t>
      </w:r>
      <w:r w:rsidR="00773ECA">
        <w:t>companion documents for each of those series</w:t>
      </w:r>
      <w:r w:rsidR="00D93E37">
        <w:t>.</w:t>
      </w:r>
      <w:r w:rsidR="00975E31">
        <w:t xml:space="preserve"> </w:t>
      </w:r>
      <w:r w:rsidR="00AA015B">
        <w:t xml:space="preserve">E-564 </w:t>
      </w:r>
      <w:r w:rsidR="00D93E37">
        <w:t xml:space="preserve">may be applicable </w:t>
      </w:r>
      <w:r w:rsidR="003B08CE">
        <w:t xml:space="preserve">for use, with appropriate modifications, </w:t>
      </w:r>
      <w:r w:rsidR="00D93E37">
        <w:t>as a</w:t>
      </w:r>
      <w:r w:rsidR="003B08CE">
        <w:t>n</w:t>
      </w:r>
      <w:r w:rsidR="00D93E37">
        <w:t xml:space="preserve"> Engineer’s geotechnical subconsultant agreement with the</w:t>
      </w:r>
      <w:r w:rsidR="003B08CE">
        <w:t>se</w:t>
      </w:r>
      <w:r w:rsidR="00D93E37">
        <w:t xml:space="preserve"> other </w:t>
      </w:r>
      <w:r w:rsidR="003B08CE">
        <w:t xml:space="preserve">EJCDC </w:t>
      </w:r>
      <w:r w:rsidR="00D93E37">
        <w:t>series</w:t>
      </w:r>
      <w:r w:rsidR="003B08CE">
        <w:t xml:space="preserve">’ documents. The extent of necessary modification may </w:t>
      </w:r>
      <w:r w:rsidR="005E0DD1">
        <w:t>range from</w:t>
      </w:r>
      <w:r w:rsidR="003B08CE">
        <w:t xml:space="preserve"> minimal</w:t>
      </w:r>
      <w:r w:rsidR="00D93E37">
        <w:t xml:space="preserve"> </w:t>
      </w:r>
      <w:r w:rsidR="003B08CE">
        <w:t>(CMA series) to more extensive</w:t>
      </w:r>
      <w:r w:rsidR="005E0DD1">
        <w:t xml:space="preserve"> on DB and CMAR projects</w:t>
      </w:r>
      <w:r w:rsidR="003B08CE">
        <w:t>.</w:t>
      </w:r>
      <w:r w:rsidR="00845E08">
        <w:t xml:space="preserve"> </w:t>
      </w:r>
      <w:r w:rsidR="003B08CE">
        <w:t xml:space="preserve">In all cases, E-564 will be a useful resource in developing subconsultant agreements </w:t>
      </w:r>
      <w:r w:rsidR="005E0DD1">
        <w:t xml:space="preserve">by the Engineer </w:t>
      </w:r>
      <w:r w:rsidR="003B08CE">
        <w:t>for geotechnical professional services.</w:t>
      </w:r>
    </w:p>
    <w:p w14:paraId="0F3363BC" w14:textId="16B15848" w:rsidR="000959D0" w:rsidRDefault="000959D0" w:rsidP="00DA7A6A">
      <w:pPr>
        <w:pStyle w:val="EJCDCCom1Par10"/>
        <w:suppressAutoHyphens/>
      </w:pPr>
      <w:r>
        <w:t>ORGANIZATION OF INFORMATION</w:t>
      </w:r>
    </w:p>
    <w:p w14:paraId="63023A91" w14:textId="0C9B1CC2" w:rsidR="00C974BC" w:rsidRDefault="00C974BC" w:rsidP="00765D37">
      <w:pPr>
        <w:pStyle w:val="EJCDCNormal"/>
        <w:suppressAutoHyphens/>
      </w:pPr>
      <w:r>
        <w:t>All parties involved in a construction project benefit significantly from a standardized approach in the location of subject matter throughout the documents. Experience confirms the danger of addressing the same subject matter in more than one location; doing so frequently leads to conflicting requirements, confusion, and unanticipated legal consequences. Careful attention should be given to the guidance provided in EJCDC® N</w:t>
      </w:r>
      <w:r>
        <w:noBreakHyphen/>
        <w:t>122/AIA® A521™, Uniform Location of Subject Matter, when preparing construction documents. EJCDC N</w:t>
      </w:r>
      <w:r>
        <w:noBreakHyphen/>
        <w:t xml:space="preserve">122/AIA A521 is available at no charge from the EJCDC website, </w:t>
      </w:r>
      <w:r w:rsidRPr="00C14D76">
        <w:t>www.ejcdc.org</w:t>
      </w:r>
      <w:r>
        <w:t>, and from the websites of EJCDC’s sponsoring organizations.</w:t>
      </w:r>
    </w:p>
    <w:p w14:paraId="678DBB6B" w14:textId="77777777" w:rsidR="00C974BC" w:rsidRDefault="00C974BC" w:rsidP="00765D37">
      <w:pPr>
        <w:pStyle w:val="EJCDCNormal"/>
        <w:suppressAutoHyphens/>
      </w:pPr>
      <w:r>
        <w:lastRenderedPageBreak/>
        <w:t>In addition, the current editions of MasterFormat and SectionFormat, published by the Construction Specifications Institute, provide useful guidance on the location of information and requirements in construction documents.</w:t>
      </w:r>
    </w:p>
    <w:p w14:paraId="50574AD4" w14:textId="7A9EC52B" w:rsidR="000959D0" w:rsidRDefault="000959D0" w:rsidP="00DA7A6A">
      <w:pPr>
        <w:pStyle w:val="EJCDCCom1Par10"/>
        <w:suppressAutoHyphens/>
      </w:pPr>
      <w:r>
        <w:t>GUIDANCE NOTES AND NOTES TO USER</w:t>
      </w:r>
    </w:p>
    <w:p w14:paraId="1225A540" w14:textId="77777777" w:rsidR="00AA4403" w:rsidRDefault="000959D0" w:rsidP="00765D37">
      <w:pPr>
        <w:pStyle w:val="EJCDCNormal"/>
        <w:suppressAutoHyphens/>
      </w:pPr>
      <w:r>
        <w:t>EJCDC Documents include Guidance Notes and Notes to User to provide guidance regarding the preparation of Project</w:t>
      </w:r>
      <w:r w:rsidR="0027564B">
        <w:t>-</w:t>
      </w:r>
      <w:r>
        <w:t xml:space="preserve">specific documents. </w:t>
      </w:r>
      <w:r w:rsidR="003E3F7E" w:rsidRPr="003E3F7E">
        <w:t xml:space="preserve">Guidance Notes and Notes to User are lightly shaded to distinguish them from the proposed text of the </w:t>
      </w:r>
      <w:r w:rsidR="00E833E0">
        <w:t>document</w:t>
      </w:r>
      <w:r w:rsidR="003E3F7E" w:rsidRPr="003E3F7E">
        <w:t xml:space="preserve">. </w:t>
      </w:r>
      <w:r w:rsidR="001F59E3">
        <w:t>These notes are intended to provide guidance and instructions to the user in the preparation of the document, and are not intended to be included in the completed document.</w:t>
      </w:r>
    </w:p>
    <w:p w14:paraId="54D730AE" w14:textId="1A38DA91" w:rsidR="000959D0" w:rsidRDefault="000959D0" w:rsidP="00765D37">
      <w:pPr>
        <w:pStyle w:val="EJCDCNormal"/>
        <w:suppressAutoHyphens/>
      </w:pPr>
      <w:r>
        <w:t>Guidance Notes provide information regarding the paragraphs which follow, including reasons for the paragraph, discussions of best practices, and alternate approaches for different situations.</w:t>
      </w:r>
    </w:p>
    <w:p w14:paraId="5E736331" w14:textId="27FDEC10" w:rsidR="000959D0" w:rsidRDefault="000959D0" w:rsidP="00765D37">
      <w:pPr>
        <w:pStyle w:val="EJCDCNormal"/>
        <w:suppressAutoHyphens/>
      </w:pPr>
      <w:r>
        <w:t>Notes to User provide specific in</w:t>
      </w:r>
      <w:r w:rsidR="008F1B71">
        <w:t>structions</w:t>
      </w:r>
      <w:r>
        <w:t xml:space="preserve"> for editing the document. When alternate paragraphs for different situation</w:t>
      </w:r>
      <w:r w:rsidR="008F1B71">
        <w:t>s</w:t>
      </w:r>
      <w:r>
        <w:t xml:space="preserve"> are presented, explanations on how to select the most appropriate alternate will be provided, with direction to delete those paragraphs not used.</w:t>
      </w:r>
      <w:r w:rsidR="00EF7C1B">
        <w:t xml:space="preserve"> </w:t>
      </w:r>
      <w:r w:rsidR="00EF7C1B" w:rsidRPr="00EF7C1B">
        <w:t>Paragraphs will automatically renumber when unused paragraphs are deleted.</w:t>
      </w:r>
    </w:p>
    <w:p w14:paraId="0BB142CB" w14:textId="32186AB0" w:rsidR="000959D0" w:rsidRDefault="000959D0" w:rsidP="00DA7A6A">
      <w:pPr>
        <w:pStyle w:val="EJCDCCom1Par10"/>
        <w:suppressAutoHyphens/>
      </w:pPr>
      <w:r>
        <w:t>EDITING THIS DOCUMENT</w:t>
      </w:r>
    </w:p>
    <w:p w14:paraId="568E90A6" w14:textId="520A026C" w:rsidR="00DD57A0" w:rsidRDefault="00DD57A0" w:rsidP="00DA7A6A">
      <w:pPr>
        <w:pStyle w:val="EJCDCCom2Par11"/>
        <w:keepNext w:val="0"/>
        <w:suppressAutoHyphens/>
      </w:pPr>
      <w:r>
        <w:t xml:space="preserve">It is intended that this document and the accompanying </w:t>
      </w:r>
      <w:r w:rsidRPr="00D24976">
        <w:t>Exhibits to EJCDC® E</w:t>
      </w:r>
      <w:r w:rsidR="00566C07">
        <w:noBreakHyphen/>
      </w:r>
      <w:r w:rsidRPr="00D24976">
        <w:t>5</w:t>
      </w:r>
      <w:r w:rsidR="005D11AA">
        <w:t>64</w:t>
      </w:r>
      <w:r w:rsidRPr="00D24976">
        <w:t xml:space="preserve"> document </w:t>
      </w:r>
      <w:r>
        <w:t xml:space="preserve">be edited for each specific agreement (contract) between Engineer and </w:t>
      </w:r>
      <w:r w:rsidR="003C2085">
        <w:t>Geotechnical Subconsultant</w:t>
      </w:r>
      <w:r>
        <w:t>. Guidelines for editing include:</w:t>
      </w:r>
    </w:p>
    <w:p w14:paraId="36500280" w14:textId="491ECECF" w:rsidR="00DD57A0" w:rsidRDefault="00DD57A0" w:rsidP="00DA7A6A">
      <w:pPr>
        <w:pStyle w:val="EJCDCCom3ParA"/>
        <w:suppressAutoHyphens/>
      </w:pPr>
      <w:r>
        <w:t>Remove the cover pages</w:t>
      </w:r>
      <w:r w:rsidR="00915E86">
        <w:t>,</w:t>
      </w:r>
      <w:r>
        <w:t xml:space="preserve"> which consist of the title pages and these Guidelines for Use.</w:t>
      </w:r>
    </w:p>
    <w:p w14:paraId="6769370F" w14:textId="0C3DCFA2" w:rsidR="00AA4403" w:rsidRDefault="00DD57A0" w:rsidP="00DA7A6A">
      <w:pPr>
        <w:pStyle w:val="EJCDCCom3ParA"/>
        <w:suppressAutoHyphens/>
      </w:pPr>
      <w:r>
        <w:t xml:space="preserve">For the Exhibits </w:t>
      </w:r>
      <w:r w:rsidRPr="00F26D0F">
        <w:t>to EJCDC®</w:t>
      </w:r>
      <w:r w:rsidR="0069355D">
        <w:t> </w:t>
      </w:r>
      <w:r w:rsidRPr="00F26D0F">
        <w:t>E</w:t>
      </w:r>
      <w:r w:rsidR="0069355D">
        <w:noBreakHyphen/>
      </w:r>
      <w:r w:rsidRPr="00F26D0F">
        <w:t>5</w:t>
      </w:r>
      <w:r w:rsidR="005D11AA">
        <w:t>64</w:t>
      </w:r>
      <w:r w:rsidRPr="00F26D0F">
        <w:t xml:space="preserve"> </w:t>
      </w:r>
      <w:r>
        <w:t>document, review each standard exhibit, determine whether the exhibit pertains to the specific agreement, and discard inapplicable exhibits, if any.</w:t>
      </w:r>
    </w:p>
    <w:p w14:paraId="6CB6A413" w14:textId="31051905" w:rsidR="00DD57A0" w:rsidRDefault="00DD57A0" w:rsidP="00DA7A6A">
      <w:pPr>
        <w:pStyle w:val="EJCDCCom3ParA"/>
        <w:suppressAutoHyphens/>
      </w:pPr>
      <w:r>
        <w:t>Type in required information as indicated by brackets (</w:t>
      </w:r>
      <w:r w:rsidRPr="007F63E2">
        <w:rPr>
          <w:b/>
        </w:rPr>
        <w:t>[ ]</w:t>
      </w:r>
      <w:r>
        <w:t xml:space="preserve">). Bracketed text will usually provide instructions for what is to be inserted in place of the brackets. Delete brackets and change formatting to match existing text after </w:t>
      </w:r>
      <w:r w:rsidR="00915E86">
        <w:t>P</w:t>
      </w:r>
      <w:r>
        <w:t>roject-specific text has been added, for example</w:t>
      </w:r>
      <w:r w:rsidR="00845E08">
        <w:t>,</w:t>
      </w:r>
      <w:r>
        <w:t xml:space="preserve"> change “</w:t>
      </w:r>
      <w:r w:rsidRPr="007F63E2">
        <w:rPr>
          <w:b/>
        </w:rPr>
        <w:t>[Project Name]</w:t>
      </w:r>
      <w:r>
        <w:t>” to “Peach Street Renovation” (without brackets</w:t>
      </w:r>
      <w:r w:rsidR="00181938">
        <w:t>,</w:t>
      </w:r>
      <w:r>
        <w:t xml:space="preserve"> bold, or quotation marks).</w:t>
      </w:r>
    </w:p>
    <w:p w14:paraId="35C161A4" w14:textId="77777777" w:rsidR="00DD57A0" w:rsidRDefault="00DD57A0" w:rsidP="00DA7A6A">
      <w:pPr>
        <w:pStyle w:val="EJCDCCom3ParA"/>
        <w:suppressAutoHyphens/>
      </w:pPr>
      <w:r>
        <w:t>Fill in blanks, if any. It will be more common for information to be inserted by user to be indicated by a prompt in brackets, as described in Paragraph C above, rather than by an underline-style blank.</w:t>
      </w:r>
    </w:p>
    <w:p w14:paraId="56CBAA6B" w14:textId="77777777" w:rsidR="00DD57A0" w:rsidRDefault="00DD57A0" w:rsidP="00DA7A6A">
      <w:pPr>
        <w:pStyle w:val="EJCDCCom3ParA"/>
        <w:suppressAutoHyphens/>
      </w:pPr>
      <w:r>
        <w:t>Most Notes to User are presented before the text to which they apply; some Notes to Users are interspersed in the text, usually within brackets. Delete all “Notes to User” after reviewing each note and taking appropriate action. Delete all associated numbering and brackets.</w:t>
      </w:r>
    </w:p>
    <w:p w14:paraId="5E559C8B" w14:textId="77777777" w:rsidR="00DD57A0" w:rsidRDefault="00DD57A0" w:rsidP="00DA7A6A">
      <w:pPr>
        <w:pStyle w:val="EJCDCCom3ParA"/>
        <w:suppressAutoHyphens/>
      </w:pPr>
      <w:r>
        <w:t>Make Project-specific modifications and supplementations, as appropriate.</w:t>
      </w:r>
    </w:p>
    <w:p w14:paraId="156359E3" w14:textId="0D4D884B" w:rsidR="00DD57A0" w:rsidRDefault="00DD57A0" w:rsidP="00DA7A6A">
      <w:pPr>
        <w:pStyle w:val="EJCDCCom3ParA"/>
        <w:suppressAutoHyphens/>
      </w:pPr>
      <w:r>
        <w:t>Complete tables</w:t>
      </w:r>
      <w:r w:rsidR="002E0D73">
        <w:t>, if any</w:t>
      </w:r>
      <w:r>
        <w:t>.</w:t>
      </w:r>
    </w:p>
    <w:p w14:paraId="1F7C27B1" w14:textId="6933FEB3" w:rsidR="00DD57A0" w:rsidRDefault="002E0D73" w:rsidP="00DA7A6A">
      <w:pPr>
        <w:pStyle w:val="EJCDCCom3ParA"/>
        <w:suppressAutoHyphens/>
      </w:pPr>
      <w:r>
        <w:t>Address</w:t>
      </w:r>
      <w:r w:rsidR="00DD57A0">
        <w:t xml:space="preserve"> checkboxes</w:t>
      </w:r>
      <w:r w:rsidR="0069355D">
        <w:t>, if any,</w:t>
      </w:r>
      <w:r w:rsidR="00DD57A0">
        <w:t xml:space="preserve"> by clicking in the </w:t>
      </w:r>
      <w:r>
        <w:t xml:space="preserve">appropriate </w:t>
      </w:r>
      <w:r w:rsidR="00DD57A0">
        <w:t>box.</w:t>
      </w:r>
    </w:p>
    <w:p w14:paraId="790B7D0D" w14:textId="77777777" w:rsidR="00DD57A0" w:rsidRDefault="00DD57A0" w:rsidP="00DA7A6A">
      <w:pPr>
        <w:pStyle w:val="EJCDCCom3ParA"/>
        <w:suppressAutoHyphens/>
      </w:pPr>
      <w:r>
        <w:t>Delete Guidance Notes.</w:t>
      </w:r>
    </w:p>
    <w:p w14:paraId="48C94E10" w14:textId="7B7A8D03" w:rsidR="00DD57A0" w:rsidRDefault="00DD57A0" w:rsidP="00DA7A6A">
      <w:pPr>
        <w:pStyle w:val="EJCDCCom3ParA"/>
        <w:suppressAutoHyphens/>
      </w:pPr>
      <w:r>
        <w:lastRenderedPageBreak/>
        <w:t xml:space="preserve">The finalized agreement (contract) for a specific Project will consist of the main body of the Agreement, including the executed signature page, together with the accompanying exhibits, as modified. </w:t>
      </w:r>
      <w:r w:rsidR="006B4CE7">
        <w:t xml:space="preserve">See </w:t>
      </w:r>
      <w:r w:rsidR="00A13777">
        <w:t xml:space="preserve">“Special Guidance regarding the </w:t>
      </w:r>
      <w:r w:rsidR="008D63A1">
        <w:t xml:space="preserve">2025 </w:t>
      </w:r>
      <w:r w:rsidR="00A13777">
        <w:t xml:space="preserve">Edition” in </w:t>
      </w:r>
      <w:r w:rsidR="006B4CE7">
        <w:t>Section</w:t>
      </w:r>
      <w:r w:rsidR="00A751E9">
        <w:t> </w:t>
      </w:r>
      <w:r w:rsidR="006B4CE7">
        <w:t>1.0 above</w:t>
      </w:r>
      <w:r w:rsidR="00A13777">
        <w:t>.</w:t>
      </w:r>
    </w:p>
    <w:p w14:paraId="34724EAC" w14:textId="691151DB" w:rsidR="000959D0" w:rsidRDefault="000959D0" w:rsidP="00DA7A6A">
      <w:pPr>
        <w:pStyle w:val="EJCDCCom1Par10"/>
        <w:suppressAutoHyphens/>
      </w:pPr>
      <w:r>
        <w:t>LICENSE AGREEMENT</w:t>
      </w:r>
    </w:p>
    <w:p w14:paraId="5FAF14D2" w14:textId="5F6E028D" w:rsidR="002F013E" w:rsidRDefault="000959D0" w:rsidP="00765D37">
      <w:pPr>
        <w:pStyle w:val="EJCDCNormal"/>
        <w:suppressAutoHyphens/>
      </w:pPr>
      <w:r>
        <w:t xml:space="preserve">This document is subject to the terms and conditions of the </w:t>
      </w:r>
      <w:r w:rsidRPr="005B4A98">
        <w:rPr>
          <w:b/>
        </w:rPr>
        <w:t xml:space="preserve">License Agreement, </w:t>
      </w:r>
      <w:r w:rsidR="00A36035">
        <w:rPr>
          <w:b/>
        </w:rPr>
        <w:t>2020</w:t>
      </w:r>
      <w:r w:rsidRPr="005B4A98">
        <w:rPr>
          <w:b/>
        </w:rPr>
        <w:t xml:space="preserve"> EJCDC® </w:t>
      </w:r>
      <w:r w:rsidR="007E37CD">
        <w:rPr>
          <w:b/>
        </w:rPr>
        <w:t>Engineering</w:t>
      </w:r>
      <w:r w:rsidRPr="005B4A98">
        <w:rPr>
          <w:b/>
        </w:rPr>
        <w:t xml:space="preserve"> Series Documents</w:t>
      </w:r>
      <w:r>
        <w:t xml:space="preserve">. A copy of the License Agreement was furnished at the time of purchase of this document, and is available for review at </w:t>
      </w:r>
      <w:r w:rsidRPr="00845E08">
        <w:t>www.ejcdc.org</w:t>
      </w:r>
      <w:r>
        <w:t xml:space="preserve"> and the websites of EJCDC’s sponsoring organizations.</w:t>
      </w:r>
    </w:p>
    <w:p w14:paraId="5EF08ABC" w14:textId="77777777" w:rsidR="00E67A53" w:rsidRDefault="00E67A53" w:rsidP="00765D37">
      <w:pPr>
        <w:pStyle w:val="EJCDCNormal"/>
        <w:suppressAutoHyphens/>
        <w:sectPr w:rsidR="00E67A53" w:rsidSect="002F013E">
          <w:footerReference w:type="default" r:id="rId21"/>
          <w:pgSz w:w="12240" w:h="15840" w:code="1"/>
          <w:pgMar w:top="1440" w:right="1440" w:bottom="1440" w:left="1440" w:header="720" w:footer="720" w:gutter="0"/>
          <w:pgNumType w:start="1"/>
          <w:cols w:space="720"/>
          <w:docGrid w:linePitch="360"/>
        </w:sectPr>
      </w:pPr>
    </w:p>
    <w:p w14:paraId="3F365CE7" w14:textId="77777777" w:rsidR="00845E08" w:rsidRDefault="007E37CD" w:rsidP="00765D37">
      <w:pPr>
        <w:pStyle w:val="EJCDCPageTitle"/>
        <w:suppressAutoHyphens/>
      </w:pPr>
      <w:r>
        <w:lastRenderedPageBreak/>
        <w:t>AGREEMENT BETWEEN</w:t>
      </w:r>
    </w:p>
    <w:p w14:paraId="1794F4A2" w14:textId="59CD9768" w:rsidR="00AA4403" w:rsidRDefault="00E1226A" w:rsidP="00765D37">
      <w:pPr>
        <w:pStyle w:val="EJCDCPageTitle"/>
        <w:suppressAutoHyphens/>
      </w:pPr>
      <w:r>
        <w:t>ENGINEER</w:t>
      </w:r>
      <w:r w:rsidR="007E37CD">
        <w:t xml:space="preserve"> AND </w:t>
      </w:r>
      <w:r w:rsidR="0017548E">
        <w:t>GEOTECHNICAL</w:t>
      </w:r>
      <w:r w:rsidR="003C2085">
        <w:t xml:space="preserve"> SUBCONSULTANT</w:t>
      </w:r>
    </w:p>
    <w:p w14:paraId="5328BB41" w14:textId="4A722226" w:rsidR="00D518AE" w:rsidRDefault="007E37CD" w:rsidP="00765D37">
      <w:pPr>
        <w:pStyle w:val="EJCDCPageTitle"/>
        <w:suppressAutoHyphens/>
        <w:spacing w:after="360"/>
      </w:pPr>
      <w:r>
        <w:t>FOR PROFESSIONAL SERVICES</w:t>
      </w:r>
    </w:p>
    <w:p w14:paraId="5175BE10" w14:textId="1E43E598" w:rsidR="00E67A53" w:rsidRPr="00D518AE" w:rsidRDefault="00D518AE" w:rsidP="00765D37">
      <w:pPr>
        <w:pStyle w:val="EJCDCNormal"/>
        <w:suppressAutoHyphens/>
        <w:spacing w:before="360" w:after="360"/>
        <w:jc w:val="center"/>
        <w:rPr>
          <w:b/>
        </w:rPr>
      </w:pPr>
      <w:r w:rsidRPr="00D518AE">
        <w:rPr>
          <w:b/>
          <w:sz w:val="28"/>
          <w:szCs w:val="28"/>
        </w:rPr>
        <w:t>TABLE OF CONTENTS</w:t>
      </w:r>
    </w:p>
    <w:p w14:paraId="2DCBBECD" w14:textId="6FCDDC90" w:rsidR="00D518AE" w:rsidRDefault="00D518AE" w:rsidP="00765D37">
      <w:pPr>
        <w:pStyle w:val="EJCDCNormal"/>
        <w:suppressAutoHyphens/>
        <w:jc w:val="right"/>
        <w:rPr>
          <w:b/>
        </w:rPr>
      </w:pPr>
      <w:r w:rsidRPr="00D518AE">
        <w:rPr>
          <w:b/>
        </w:rPr>
        <w:t>Page</w:t>
      </w:r>
    </w:p>
    <w:p w14:paraId="2C1D3C19" w14:textId="62DF0C1F" w:rsidR="005D5E21" w:rsidRDefault="005A67DB">
      <w:pPr>
        <w:pStyle w:val="TOC1"/>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 xml:space="preserve"> TOC \t "Heading 1,1,Heading 2,2,Heading 3,3,@EJCDC Art 1 Article,1,@EJCDC Art 2 Par 1.01,2,@EJCDC Exhibit Title,1,@EJCDC Standard 1 - Article 1,1,@EJCDC Standard 2 - Paragraph 1.01,2,@EJCDC Standard 3 - Subparagraph A.,3,@EJCDC Standard Exh 01 - Exhibit A,1" </w:instrText>
      </w:r>
      <w:r>
        <w:rPr>
          <w:noProof/>
        </w:rPr>
        <w:fldChar w:fldCharType="separate"/>
      </w:r>
      <w:r w:rsidR="005D5E21">
        <w:rPr>
          <w:noProof/>
        </w:rPr>
        <w:t>Article 1— SERVICES OF GEOTECHNICAL SUBCONSULTANT</w:t>
      </w:r>
      <w:r w:rsidR="005D5E21">
        <w:rPr>
          <w:noProof/>
        </w:rPr>
        <w:tab/>
      </w:r>
      <w:r w:rsidR="005D5E21">
        <w:rPr>
          <w:noProof/>
        </w:rPr>
        <w:fldChar w:fldCharType="begin"/>
      </w:r>
      <w:r w:rsidR="005D5E21">
        <w:rPr>
          <w:noProof/>
        </w:rPr>
        <w:instrText xml:space="preserve"> PAGEREF _Toc200378119 \h </w:instrText>
      </w:r>
      <w:r w:rsidR="005D5E21">
        <w:rPr>
          <w:noProof/>
        </w:rPr>
      </w:r>
      <w:r w:rsidR="005D5E21">
        <w:rPr>
          <w:noProof/>
        </w:rPr>
        <w:fldChar w:fldCharType="separate"/>
      </w:r>
      <w:r w:rsidR="005D5E21">
        <w:rPr>
          <w:noProof/>
        </w:rPr>
        <w:t>1</w:t>
      </w:r>
      <w:r w:rsidR="005D5E21">
        <w:rPr>
          <w:noProof/>
        </w:rPr>
        <w:fldChar w:fldCharType="end"/>
      </w:r>
    </w:p>
    <w:p w14:paraId="78975F86" w14:textId="4EFC6FAC"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1.01</w:t>
      </w:r>
      <w:r>
        <w:rPr>
          <w:rFonts w:asciiTheme="minorHAnsi" w:eastAsiaTheme="minorEastAsia" w:hAnsiTheme="minorHAnsi" w:cstheme="minorBidi"/>
          <w:iCs w:val="0"/>
          <w:noProof/>
          <w:kern w:val="2"/>
          <w:sz w:val="24"/>
          <w:szCs w:val="24"/>
          <w14:ligatures w14:val="standardContextual"/>
        </w:rPr>
        <w:tab/>
      </w:r>
      <w:r>
        <w:rPr>
          <w:noProof/>
        </w:rPr>
        <w:t>Scope</w:t>
      </w:r>
      <w:r>
        <w:rPr>
          <w:noProof/>
        </w:rPr>
        <w:tab/>
      </w:r>
      <w:r>
        <w:rPr>
          <w:noProof/>
        </w:rPr>
        <w:fldChar w:fldCharType="begin"/>
      </w:r>
      <w:r>
        <w:rPr>
          <w:noProof/>
        </w:rPr>
        <w:instrText xml:space="preserve"> PAGEREF _Toc200378120 \h </w:instrText>
      </w:r>
      <w:r>
        <w:rPr>
          <w:noProof/>
        </w:rPr>
      </w:r>
      <w:r>
        <w:rPr>
          <w:noProof/>
        </w:rPr>
        <w:fldChar w:fldCharType="separate"/>
      </w:r>
      <w:r>
        <w:rPr>
          <w:noProof/>
        </w:rPr>
        <w:t>1</w:t>
      </w:r>
      <w:r>
        <w:rPr>
          <w:noProof/>
        </w:rPr>
        <w:fldChar w:fldCharType="end"/>
      </w:r>
    </w:p>
    <w:p w14:paraId="62388CB7" w14:textId="65ABB878"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1.02</w:t>
      </w:r>
      <w:r>
        <w:rPr>
          <w:rFonts w:asciiTheme="minorHAnsi" w:eastAsiaTheme="minorEastAsia" w:hAnsiTheme="minorHAnsi" w:cstheme="minorBidi"/>
          <w:iCs w:val="0"/>
          <w:noProof/>
          <w:kern w:val="2"/>
          <w:sz w:val="24"/>
          <w:szCs w:val="24"/>
          <w14:ligatures w14:val="standardContextual"/>
        </w:rPr>
        <w:tab/>
      </w:r>
      <w:r>
        <w:rPr>
          <w:noProof/>
        </w:rPr>
        <w:t>General Provisions</w:t>
      </w:r>
      <w:r>
        <w:rPr>
          <w:noProof/>
        </w:rPr>
        <w:tab/>
      </w:r>
      <w:r>
        <w:rPr>
          <w:noProof/>
        </w:rPr>
        <w:fldChar w:fldCharType="begin"/>
      </w:r>
      <w:r>
        <w:rPr>
          <w:noProof/>
        </w:rPr>
        <w:instrText xml:space="preserve"> PAGEREF _Toc200378121 \h </w:instrText>
      </w:r>
      <w:r>
        <w:rPr>
          <w:noProof/>
        </w:rPr>
      </w:r>
      <w:r>
        <w:rPr>
          <w:noProof/>
        </w:rPr>
        <w:fldChar w:fldCharType="separate"/>
      </w:r>
      <w:r>
        <w:rPr>
          <w:noProof/>
        </w:rPr>
        <w:t>1</w:t>
      </w:r>
      <w:r>
        <w:rPr>
          <w:noProof/>
        </w:rPr>
        <w:fldChar w:fldCharType="end"/>
      </w:r>
    </w:p>
    <w:p w14:paraId="2E7B3E32" w14:textId="7145EBAF"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2— ENGINEER’S RESPONSIBILITIES</w:t>
      </w:r>
      <w:r>
        <w:rPr>
          <w:noProof/>
        </w:rPr>
        <w:tab/>
      </w:r>
      <w:r>
        <w:rPr>
          <w:noProof/>
        </w:rPr>
        <w:fldChar w:fldCharType="begin"/>
      </w:r>
      <w:r>
        <w:rPr>
          <w:noProof/>
        </w:rPr>
        <w:instrText xml:space="preserve"> PAGEREF _Toc200378122 \h </w:instrText>
      </w:r>
      <w:r>
        <w:rPr>
          <w:noProof/>
        </w:rPr>
      </w:r>
      <w:r>
        <w:rPr>
          <w:noProof/>
        </w:rPr>
        <w:fldChar w:fldCharType="separate"/>
      </w:r>
      <w:r>
        <w:rPr>
          <w:noProof/>
        </w:rPr>
        <w:t>2</w:t>
      </w:r>
      <w:r>
        <w:rPr>
          <w:noProof/>
        </w:rPr>
        <w:fldChar w:fldCharType="end"/>
      </w:r>
    </w:p>
    <w:p w14:paraId="490DC55A" w14:textId="2CC68D51"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2.01</w:t>
      </w:r>
      <w:r>
        <w:rPr>
          <w:rFonts w:asciiTheme="minorHAnsi" w:eastAsiaTheme="minorEastAsia" w:hAnsiTheme="minorHAnsi" w:cstheme="minorBidi"/>
          <w:iCs w:val="0"/>
          <w:noProof/>
          <w:kern w:val="2"/>
          <w:sz w:val="24"/>
          <w:szCs w:val="24"/>
          <w14:ligatures w14:val="standardContextual"/>
        </w:rPr>
        <w:tab/>
      </w:r>
      <w:r>
        <w:rPr>
          <w:noProof/>
        </w:rPr>
        <w:t>Project Information</w:t>
      </w:r>
      <w:r>
        <w:rPr>
          <w:noProof/>
        </w:rPr>
        <w:tab/>
      </w:r>
      <w:r>
        <w:rPr>
          <w:noProof/>
        </w:rPr>
        <w:fldChar w:fldCharType="begin"/>
      </w:r>
      <w:r>
        <w:rPr>
          <w:noProof/>
        </w:rPr>
        <w:instrText xml:space="preserve"> PAGEREF _Toc200378123 \h </w:instrText>
      </w:r>
      <w:r>
        <w:rPr>
          <w:noProof/>
        </w:rPr>
      </w:r>
      <w:r>
        <w:rPr>
          <w:noProof/>
        </w:rPr>
        <w:fldChar w:fldCharType="separate"/>
      </w:r>
      <w:r>
        <w:rPr>
          <w:noProof/>
        </w:rPr>
        <w:t>2</w:t>
      </w:r>
      <w:r>
        <w:rPr>
          <w:noProof/>
        </w:rPr>
        <w:fldChar w:fldCharType="end"/>
      </w:r>
    </w:p>
    <w:p w14:paraId="3058E896" w14:textId="17A2D84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2.02</w:t>
      </w:r>
      <w:r>
        <w:rPr>
          <w:rFonts w:asciiTheme="minorHAnsi" w:eastAsiaTheme="minorEastAsia" w:hAnsiTheme="minorHAnsi" w:cstheme="minorBidi"/>
          <w:iCs w:val="0"/>
          <w:noProof/>
          <w:kern w:val="2"/>
          <w:sz w:val="24"/>
          <w:szCs w:val="24"/>
          <w14:ligatures w14:val="standardContextual"/>
        </w:rPr>
        <w:tab/>
      </w:r>
      <w:r>
        <w:rPr>
          <w:noProof/>
        </w:rPr>
        <w:t>Owner’s Instructions to Engineer Regarding Bidding/Proposal and Front-End Construction Contract Documents</w:t>
      </w:r>
      <w:r>
        <w:rPr>
          <w:noProof/>
        </w:rPr>
        <w:tab/>
      </w:r>
      <w:r>
        <w:rPr>
          <w:noProof/>
        </w:rPr>
        <w:fldChar w:fldCharType="begin"/>
      </w:r>
      <w:r>
        <w:rPr>
          <w:noProof/>
        </w:rPr>
        <w:instrText xml:space="preserve"> PAGEREF _Toc200378124 \h </w:instrText>
      </w:r>
      <w:r>
        <w:rPr>
          <w:noProof/>
        </w:rPr>
      </w:r>
      <w:r>
        <w:rPr>
          <w:noProof/>
        </w:rPr>
        <w:fldChar w:fldCharType="separate"/>
      </w:r>
      <w:r>
        <w:rPr>
          <w:noProof/>
        </w:rPr>
        <w:t>3</w:t>
      </w:r>
      <w:r>
        <w:rPr>
          <w:noProof/>
        </w:rPr>
        <w:fldChar w:fldCharType="end"/>
      </w:r>
    </w:p>
    <w:p w14:paraId="5DDF82A1" w14:textId="0141756C"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2.03</w:t>
      </w:r>
      <w:r>
        <w:rPr>
          <w:rFonts w:asciiTheme="minorHAnsi" w:eastAsiaTheme="minorEastAsia" w:hAnsiTheme="minorHAnsi" w:cstheme="minorBidi"/>
          <w:iCs w:val="0"/>
          <w:noProof/>
          <w:kern w:val="2"/>
          <w:sz w:val="24"/>
          <w:szCs w:val="24"/>
          <w14:ligatures w14:val="standardContextual"/>
        </w:rPr>
        <w:tab/>
      </w:r>
      <w:r>
        <w:rPr>
          <w:noProof/>
        </w:rPr>
        <w:t>Owner-Furnished Services</w:t>
      </w:r>
      <w:r>
        <w:rPr>
          <w:noProof/>
        </w:rPr>
        <w:tab/>
      </w:r>
      <w:r>
        <w:rPr>
          <w:noProof/>
        </w:rPr>
        <w:fldChar w:fldCharType="begin"/>
      </w:r>
      <w:r>
        <w:rPr>
          <w:noProof/>
        </w:rPr>
        <w:instrText xml:space="preserve"> PAGEREF _Toc200378125 \h </w:instrText>
      </w:r>
      <w:r>
        <w:rPr>
          <w:noProof/>
        </w:rPr>
      </w:r>
      <w:r>
        <w:rPr>
          <w:noProof/>
        </w:rPr>
        <w:fldChar w:fldCharType="separate"/>
      </w:r>
      <w:r>
        <w:rPr>
          <w:noProof/>
        </w:rPr>
        <w:t>3</w:t>
      </w:r>
      <w:r>
        <w:rPr>
          <w:noProof/>
        </w:rPr>
        <w:fldChar w:fldCharType="end"/>
      </w:r>
    </w:p>
    <w:p w14:paraId="62A346E8" w14:textId="56C1C844"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2.04</w:t>
      </w:r>
      <w:r>
        <w:rPr>
          <w:rFonts w:asciiTheme="minorHAnsi" w:eastAsiaTheme="minorEastAsia" w:hAnsiTheme="minorHAnsi" w:cstheme="minorBidi"/>
          <w:iCs w:val="0"/>
          <w:noProof/>
          <w:kern w:val="2"/>
          <w:sz w:val="24"/>
          <w:szCs w:val="24"/>
          <w14:ligatures w14:val="standardContextual"/>
        </w:rPr>
        <w:tab/>
      </w:r>
      <w:r>
        <w:rPr>
          <w:noProof/>
        </w:rPr>
        <w:t>Engineer’s General Responsibilities</w:t>
      </w:r>
      <w:r>
        <w:rPr>
          <w:noProof/>
        </w:rPr>
        <w:tab/>
      </w:r>
      <w:r>
        <w:rPr>
          <w:noProof/>
        </w:rPr>
        <w:fldChar w:fldCharType="begin"/>
      </w:r>
      <w:r>
        <w:rPr>
          <w:noProof/>
        </w:rPr>
        <w:instrText xml:space="preserve"> PAGEREF _Toc200378126 \h </w:instrText>
      </w:r>
      <w:r>
        <w:rPr>
          <w:noProof/>
        </w:rPr>
      </w:r>
      <w:r>
        <w:rPr>
          <w:noProof/>
        </w:rPr>
        <w:fldChar w:fldCharType="separate"/>
      </w:r>
      <w:r>
        <w:rPr>
          <w:noProof/>
        </w:rPr>
        <w:t>3</w:t>
      </w:r>
      <w:r>
        <w:rPr>
          <w:noProof/>
        </w:rPr>
        <w:fldChar w:fldCharType="end"/>
      </w:r>
    </w:p>
    <w:p w14:paraId="2CE42C1E" w14:textId="475F726C"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2.05</w:t>
      </w:r>
      <w:r>
        <w:rPr>
          <w:rFonts w:asciiTheme="minorHAnsi" w:eastAsiaTheme="minorEastAsia" w:hAnsiTheme="minorHAnsi" w:cstheme="minorBidi"/>
          <w:iCs w:val="0"/>
          <w:noProof/>
          <w:kern w:val="2"/>
          <w:sz w:val="24"/>
          <w:szCs w:val="24"/>
          <w14:ligatures w14:val="standardContextual"/>
        </w:rPr>
        <w:tab/>
      </w:r>
      <w:r>
        <w:rPr>
          <w:noProof/>
        </w:rPr>
        <w:t>Engineer’s Bidding and Construction-related Responsibilities</w:t>
      </w:r>
      <w:r>
        <w:rPr>
          <w:noProof/>
        </w:rPr>
        <w:tab/>
      </w:r>
      <w:r>
        <w:rPr>
          <w:noProof/>
        </w:rPr>
        <w:fldChar w:fldCharType="begin"/>
      </w:r>
      <w:r>
        <w:rPr>
          <w:noProof/>
        </w:rPr>
        <w:instrText xml:space="preserve"> PAGEREF _Toc200378127 \h </w:instrText>
      </w:r>
      <w:r>
        <w:rPr>
          <w:noProof/>
        </w:rPr>
      </w:r>
      <w:r>
        <w:rPr>
          <w:noProof/>
        </w:rPr>
        <w:fldChar w:fldCharType="separate"/>
      </w:r>
      <w:r>
        <w:rPr>
          <w:noProof/>
        </w:rPr>
        <w:t>4</w:t>
      </w:r>
      <w:r>
        <w:rPr>
          <w:noProof/>
        </w:rPr>
        <w:fldChar w:fldCharType="end"/>
      </w:r>
    </w:p>
    <w:p w14:paraId="487D3BB6" w14:textId="54AA5EF3"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2.06</w:t>
      </w:r>
      <w:r>
        <w:rPr>
          <w:rFonts w:asciiTheme="minorHAnsi" w:eastAsiaTheme="minorEastAsia" w:hAnsiTheme="minorHAnsi" w:cstheme="minorBidi"/>
          <w:iCs w:val="0"/>
          <w:noProof/>
          <w:kern w:val="2"/>
          <w:sz w:val="24"/>
          <w:szCs w:val="24"/>
          <w14:ligatures w14:val="standardContextual"/>
        </w:rPr>
        <w:tab/>
      </w:r>
      <w:r>
        <w:rPr>
          <w:noProof/>
        </w:rPr>
        <w:t>Payment</w:t>
      </w:r>
      <w:r>
        <w:rPr>
          <w:noProof/>
        </w:rPr>
        <w:tab/>
      </w:r>
      <w:r>
        <w:rPr>
          <w:noProof/>
        </w:rPr>
        <w:fldChar w:fldCharType="begin"/>
      </w:r>
      <w:r>
        <w:rPr>
          <w:noProof/>
        </w:rPr>
        <w:instrText xml:space="preserve"> PAGEREF _Toc200378128 \h </w:instrText>
      </w:r>
      <w:r>
        <w:rPr>
          <w:noProof/>
        </w:rPr>
      </w:r>
      <w:r>
        <w:rPr>
          <w:noProof/>
        </w:rPr>
        <w:fldChar w:fldCharType="separate"/>
      </w:r>
      <w:r>
        <w:rPr>
          <w:noProof/>
        </w:rPr>
        <w:t>5</w:t>
      </w:r>
      <w:r>
        <w:rPr>
          <w:noProof/>
        </w:rPr>
        <w:fldChar w:fldCharType="end"/>
      </w:r>
    </w:p>
    <w:p w14:paraId="07689388" w14:textId="3235702C"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3— SCHEDULE FOR RENDERING SERVICES</w:t>
      </w:r>
      <w:r>
        <w:rPr>
          <w:noProof/>
        </w:rPr>
        <w:tab/>
      </w:r>
      <w:r>
        <w:rPr>
          <w:noProof/>
        </w:rPr>
        <w:fldChar w:fldCharType="begin"/>
      </w:r>
      <w:r>
        <w:rPr>
          <w:noProof/>
        </w:rPr>
        <w:instrText xml:space="preserve"> PAGEREF _Toc200378129 \h </w:instrText>
      </w:r>
      <w:r>
        <w:rPr>
          <w:noProof/>
        </w:rPr>
      </w:r>
      <w:r>
        <w:rPr>
          <w:noProof/>
        </w:rPr>
        <w:fldChar w:fldCharType="separate"/>
      </w:r>
      <w:r>
        <w:rPr>
          <w:noProof/>
        </w:rPr>
        <w:t>5</w:t>
      </w:r>
      <w:r>
        <w:rPr>
          <w:noProof/>
        </w:rPr>
        <w:fldChar w:fldCharType="end"/>
      </w:r>
    </w:p>
    <w:p w14:paraId="51F076C9" w14:textId="4049141F"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3.01</w:t>
      </w:r>
      <w:r>
        <w:rPr>
          <w:rFonts w:asciiTheme="minorHAnsi" w:eastAsiaTheme="minorEastAsia" w:hAnsiTheme="minorHAnsi" w:cstheme="minorBidi"/>
          <w:iCs w:val="0"/>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_Toc200378130 \h </w:instrText>
      </w:r>
      <w:r>
        <w:rPr>
          <w:noProof/>
        </w:rPr>
      </w:r>
      <w:r>
        <w:rPr>
          <w:noProof/>
        </w:rPr>
        <w:fldChar w:fldCharType="separate"/>
      </w:r>
      <w:r>
        <w:rPr>
          <w:noProof/>
        </w:rPr>
        <w:t>5</w:t>
      </w:r>
      <w:r>
        <w:rPr>
          <w:noProof/>
        </w:rPr>
        <w:fldChar w:fldCharType="end"/>
      </w:r>
    </w:p>
    <w:p w14:paraId="1109E792" w14:textId="63A6BFE4"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3.02</w:t>
      </w:r>
      <w:r>
        <w:rPr>
          <w:rFonts w:asciiTheme="minorHAnsi" w:eastAsiaTheme="minorEastAsia" w:hAnsiTheme="minorHAnsi" w:cstheme="minorBidi"/>
          <w:iCs w:val="0"/>
          <w:noProof/>
          <w:kern w:val="2"/>
          <w:sz w:val="24"/>
          <w:szCs w:val="24"/>
          <w14:ligatures w14:val="standardContextual"/>
        </w:rPr>
        <w:tab/>
      </w:r>
      <w:r>
        <w:rPr>
          <w:noProof/>
        </w:rPr>
        <w:t>Time for Completion</w:t>
      </w:r>
      <w:r>
        <w:rPr>
          <w:noProof/>
        </w:rPr>
        <w:tab/>
      </w:r>
      <w:r>
        <w:rPr>
          <w:noProof/>
        </w:rPr>
        <w:fldChar w:fldCharType="begin"/>
      </w:r>
      <w:r>
        <w:rPr>
          <w:noProof/>
        </w:rPr>
        <w:instrText xml:space="preserve"> PAGEREF _Toc200378131 \h </w:instrText>
      </w:r>
      <w:r>
        <w:rPr>
          <w:noProof/>
        </w:rPr>
      </w:r>
      <w:r>
        <w:rPr>
          <w:noProof/>
        </w:rPr>
        <w:fldChar w:fldCharType="separate"/>
      </w:r>
      <w:r>
        <w:rPr>
          <w:noProof/>
        </w:rPr>
        <w:t>6</w:t>
      </w:r>
      <w:r>
        <w:rPr>
          <w:noProof/>
        </w:rPr>
        <w:fldChar w:fldCharType="end"/>
      </w:r>
    </w:p>
    <w:p w14:paraId="44058AC1" w14:textId="50BED169"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4— INVOICES AND PAYMENTS</w:t>
      </w:r>
      <w:r>
        <w:rPr>
          <w:noProof/>
        </w:rPr>
        <w:tab/>
      </w:r>
      <w:r>
        <w:rPr>
          <w:noProof/>
        </w:rPr>
        <w:fldChar w:fldCharType="begin"/>
      </w:r>
      <w:r>
        <w:rPr>
          <w:noProof/>
        </w:rPr>
        <w:instrText xml:space="preserve"> PAGEREF _Toc200378132 \h </w:instrText>
      </w:r>
      <w:r>
        <w:rPr>
          <w:noProof/>
        </w:rPr>
      </w:r>
      <w:r>
        <w:rPr>
          <w:noProof/>
        </w:rPr>
        <w:fldChar w:fldCharType="separate"/>
      </w:r>
      <w:r>
        <w:rPr>
          <w:noProof/>
        </w:rPr>
        <w:t>6</w:t>
      </w:r>
      <w:r>
        <w:rPr>
          <w:noProof/>
        </w:rPr>
        <w:fldChar w:fldCharType="end"/>
      </w:r>
    </w:p>
    <w:p w14:paraId="23A8E93A" w14:textId="6AE56BC8"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4.01</w:t>
      </w:r>
      <w:r>
        <w:rPr>
          <w:rFonts w:asciiTheme="minorHAnsi" w:eastAsiaTheme="minorEastAsia" w:hAnsiTheme="minorHAnsi" w:cstheme="minorBidi"/>
          <w:iCs w:val="0"/>
          <w:noProof/>
          <w:kern w:val="2"/>
          <w:sz w:val="24"/>
          <w:szCs w:val="24"/>
          <w14:ligatures w14:val="standardContextual"/>
        </w:rPr>
        <w:tab/>
      </w:r>
      <w:r>
        <w:rPr>
          <w:noProof/>
        </w:rPr>
        <w:t>Invoices</w:t>
      </w:r>
      <w:r>
        <w:rPr>
          <w:noProof/>
        </w:rPr>
        <w:tab/>
      </w:r>
      <w:r>
        <w:rPr>
          <w:noProof/>
        </w:rPr>
        <w:fldChar w:fldCharType="begin"/>
      </w:r>
      <w:r>
        <w:rPr>
          <w:noProof/>
        </w:rPr>
        <w:instrText xml:space="preserve"> PAGEREF _Toc200378133 \h </w:instrText>
      </w:r>
      <w:r>
        <w:rPr>
          <w:noProof/>
        </w:rPr>
      </w:r>
      <w:r>
        <w:rPr>
          <w:noProof/>
        </w:rPr>
        <w:fldChar w:fldCharType="separate"/>
      </w:r>
      <w:r>
        <w:rPr>
          <w:noProof/>
        </w:rPr>
        <w:t>6</w:t>
      </w:r>
      <w:r>
        <w:rPr>
          <w:noProof/>
        </w:rPr>
        <w:fldChar w:fldCharType="end"/>
      </w:r>
    </w:p>
    <w:p w14:paraId="22082B1E" w14:textId="7B2A8227"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4.02</w:t>
      </w:r>
      <w:r>
        <w:rPr>
          <w:rFonts w:asciiTheme="minorHAnsi" w:eastAsiaTheme="minorEastAsia" w:hAnsiTheme="minorHAnsi" w:cstheme="minorBidi"/>
          <w:iCs w:val="0"/>
          <w:noProof/>
          <w:kern w:val="2"/>
          <w:sz w:val="24"/>
          <w:szCs w:val="24"/>
          <w14:ligatures w14:val="standardContextual"/>
        </w:rPr>
        <w:tab/>
      </w:r>
      <w:r>
        <w:rPr>
          <w:noProof/>
        </w:rPr>
        <w:t>Payments</w:t>
      </w:r>
      <w:r>
        <w:rPr>
          <w:noProof/>
        </w:rPr>
        <w:tab/>
      </w:r>
      <w:r>
        <w:rPr>
          <w:noProof/>
        </w:rPr>
        <w:fldChar w:fldCharType="begin"/>
      </w:r>
      <w:r>
        <w:rPr>
          <w:noProof/>
        </w:rPr>
        <w:instrText xml:space="preserve"> PAGEREF _Toc200378134 \h </w:instrText>
      </w:r>
      <w:r>
        <w:rPr>
          <w:noProof/>
        </w:rPr>
      </w:r>
      <w:r>
        <w:rPr>
          <w:noProof/>
        </w:rPr>
        <w:fldChar w:fldCharType="separate"/>
      </w:r>
      <w:r>
        <w:rPr>
          <w:noProof/>
        </w:rPr>
        <w:t>7</w:t>
      </w:r>
      <w:r>
        <w:rPr>
          <w:noProof/>
        </w:rPr>
        <w:fldChar w:fldCharType="end"/>
      </w:r>
    </w:p>
    <w:p w14:paraId="2E6AD798" w14:textId="4F6F2E80"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5— OPINIONS OF COST</w:t>
      </w:r>
      <w:r>
        <w:rPr>
          <w:noProof/>
        </w:rPr>
        <w:tab/>
      </w:r>
      <w:r>
        <w:rPr>
          <w:noProof/>
        </w:rPr>
        <w:fldChar w:fldCharType="begin"/>
      </w:r>
      <w:r>
        <w:rPr>
          <w:noProof/>
        </w:rPr>
        <w:instrText xml:space="preserve"> PAGEREF _Toc200378135 \h </w:instrText>
      </w:r>
      <w:r>
        <w:rPr>
          <w:noProof/>
        </w:rPr>
      </w:r>
      <w:r>
        <w:rPr>
          <w:noProof/>
        </w:rPr>
        <w:fldChar w:fldCharType="separate"/>
      </w:r>
      <w:r>
        <w:rPr>
          <w:noProof/>
        </w:rPr>
        <w:t>7</w:t>
      </w:r>
      <w:r>
        <w:rPr>
          <w:noProof/>
        </w:rPr>
        <w:fldChar w:fldCharType="end"/>
      </w:r>
    </w:p>
    <w:p w14:paraId="53DDB6D0" w14:textId="7FE55678"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5.01</w:t>
      </w:r>
      <w:r>
        <w:rPr>
          <w:rFonts w:asciiTheme="minorHAnsi" w:eastAsiaTheme="minorEastAsia" w:hAnsiTheme="minorHAnsi" w:cstheme="minorBidi"/>
          <w:iCs w:val="0"/>
          <w:noProof/>
          <w:kern w:val="2"/>
          <w:sz w:val="24"/>
          <w:szCs w:val="24"/>
          <w14:ligatures w14:val="standardContextual"/>
        </w:rPr>
        <w:tab/>
      </w:r>
      <w:r>
        <w:rPr>
          <w:noProof/>
        </w:rPr>
        <w:t>Opinions of Probable Construction Cost</w:t>
      </w:r>
      <w:r>
        <w:rPr>
          <w:noProof/>
        </w:rPr>
        <w:tab/>
      </w:r>
      <w:r>
        <w:rPr>
          <w:noProof/>
        </w:rPr>
        <w:fldChar w:fldCharType="begin"/>
      </w:r>
      <w:r>
        <w:rPr>
          <w:noProof/>
        </w:rPr>
        <w:instrText xml:space="preserve"> PAGEREF _Toc200378136 \h </w:instrText>
      </w:r>
      <w:r>
        <w:rPr>
          <w:noProof/>
        </w:rPr>
      </w:r>
      <w:r>
        <w:rPr>
          <w:noProof/>
        </w:rPr>
        <w:fldChar w:fldCharType="separate"/>
      </w:r>
      <w:r>
        <w:rPr>
          <w:noProof/>
        </w:rPr>
        <w:t>7</w:t>
      </w:r>
      <w:r>
        <w:rPr>
          <w:noProof/>
        </w:rPr>
        <w:fldChar w:fldCharType="end"/>
      </w:r>
    </w:p>
    <w:p w14:paraId="7BBB262C" w14:textId="70FB7E5C"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5.02</w:t>
      </w:r>
      <w:r>
        <w:rPr>
          <w:rFonts w:asciiTheme="minorHAnsi" w:eastAsiaTheme="minorEastAsia" w:hAnsiTheme="minorHAnsi" w:cstheme="minorBidi"/>
          <w:iCs w:val="0"/>
          <w:noProof/>
          <w:kern w:val="2"/>
          <w:sz w:val="24"/>
          <w:szCs w:val="24"/>
          <w14:ligatures w14:val="standardContextual"/>
        </w:rPr>
        <w:tab/>
      </w:r>
      <w:r>
        <w:rPr>
          <w:noProof/>
        </w:rPr>
        <w:t>Opinions of Total Project Costs</w:t>
      </w:r>
      <w:r>
        <w:rPr>
          <w:noProof/>
        </w:rPr>
        <w:tab/>
      </w:r>
      <w:r>
        <w:rPr>
          <w:noProof/>
        </w:rPr>
        <w:fldChar w:fldCharType="begin"/>
      </w:r>
      <w:r>
        <w:rPr>
          <w:noProof/>
        </w:rPr>
        <w:instrText xml:space="preserve"> PAGEREF _Toc200378137 \h </w:instrText>
      </w:r>
      <w:r>
        <w:rPr>
          <w:noProof/>
        </w:rPr>
      </w:r>
      <w:r>
        <w:rPr>
          <w:noProof/>
        </w:rPr>
        <w:fldChar w:fldCharType="separate"/>
      </w:r>
      <w:r>
        <w:rPr>
          <w:noProof/>
        </w:rPr>
        <w:t>8</w:t>
      </w:r>
      <w:r>
        <w:rPr>
          <w:noProof/>
        </w:rPr>
        <w:fldChar w:fldCharType="end"/>
      </w:r>
    </w:p>
    <w:p w14:paraId="55B4534E" w14:textId="4D4C4BAC"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6— GENERAL CONSIDERATIONS</w:t>
      </w:r>
      <w:r>
        <w:rPr>
          <w:noProof/>
        </w:rPr>
        <w:tab/>
      </w:r>
      <w:r>
        <w:rPr>
          <w:noProof/>
        </w:rPr>
        <w:fldChar w:fldCharType="begin"/>
      </w:r>
      <w:r>
        <w:rPr>
          <w:noProof/>
        </w:rPr>
        <w:instrText xml:space="preserve"> PAGEREF _Toc200378138 \h </w:instrText>
      </w:r>
      <w:r>
        <w:rPr>
          <w:noProof/>
        </w:rPr>
      </w:r>
      <w:r>
        <w:rPr>
          <w:noProof/>
        </w:rPr>
        <w:fldChar w:fldCharType="separate"/>
      </w:r>
      <w:r>
        <w:rPr>
          <w:noProof/>
        </w:rPr>
        <w:t>8</w:t>
      </w:r>
      <w:r>
        <w:rPr>
          <w:noProof/>
        </w:rPr>
        <w:fldChar w:fldCharType="end"/>
      </w:r>
    </w:p>
    <w:p w14:paraId="01ECB1C7" w14:textId="2EAE333D"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6.01</w:t>
      </w:r>
      <w:r>
        <w:rPr>
          <w:rFonts w:asciiTheme="minorHAnsi" w:eastAsiaTheme="minorEastAsia" w:hAnsiTheme="minorHAnsi" w:cstheme="minorBidi"/>
          <w:iCs w:val="0"/>
          <w:noProof/>
          <w:kern w:val="2"/>
          <w:sz w:val="24"/>
          <w:szCs w:val="24"/>
          <w14:ligatures w14:val="standardContextual"/>
        </w:rPr>
        <w:tab/>
      </w:r>
      <w:r>
        <w:rPr>
          <w:noProof/>
        </w:rPr>
        <w:t>Standards of Performance</w:t>
      </w:r>
      <w:r>
        <w:rPr>
          <w:noProof/>
        </w:rPr>
        <w:tab/>
      </w:r>
      <w:r>
        <w:rPr>
          <w:noProof/>
        </w:rPr>
        <w:fldChar w:fldCharType="begin"/>
      </w:r>
      <w:r>
        <w:rPr>
          <w:noProof/>
        </w:rPr>
        <w:instrText xml:space="preserve"> PAGEREF _Toc200378139 \h </w:instrText>
      </w:r>
      <w:r>
        <w:rPr>
          <w:noProof/>
        </w:rPr>
      </w:r>
      <w:r>
        <w:rPr>
          <w:noProof/>
        </w:rPr>
        <w:fldChar w:fldCharType="separate"/>
      </w:r>
      <w:r>
        <w:rPr>
          <w:noProof/>
        </w:rPr>
        <w:t>8</w:t>
      </w:r>
      <w:r>
        <w:rPr>
          <w:noProof/>
        </w:rPr>
        <w:fldChar w:fldCharType="end"/>
      </w:r>
    </w:p>
    <w:p w14:paraId="706CDBFB" w14:textId="019922C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6.02</w:t>
      </w:r>
      <w:r>
        <w:rPr>
          <w:rFonts w:asciiTheme="minorHAnsi" w:eastAsiaTheme="minorEastAsia" w:hAnsiTheme="minorHAnsi" w:cstheme="minorBidi"/>
          <w:iCs w:val="0"/>
          <w:noProof/>
          <w:kern w:val="2"/>
          <w:sz w:val="24"/>
          <w:szCs w:val="24"/>
          <w14:ligatures w14:val="standardContextual"/>
        </w:rPr>
        <w:tab/>
      </w:r>
      <w:r>
        <w:rPr>
          <w:noProof/>
        </w:rPr>
        <w:t>Ownership and Use of Documents</w:t>
      </w:r>
      <w:r>
        <w:rPr>
          <w:noProof/>
        </w:rPr>
        <w:tab/>
      </w:r>
      <w:r>
        <w:rPr>
          <w:noProof/>
        </w:rPr>
        <w:fldChar w:fldCharType="begin"/>
      </w:r>
      <w:r>
        <w:rPr>
          <w:noProof/>
        </w:rPr>
        <w:instrText xml:space="preserve"> PAGEREF _Toc200378140 \h </w:instrText>
      </w:r>
      <w:r>
        <w:rPr>
          <w:noProof/>
        </w:rPr>
      </w:r>
      <w:r>
        <w:rPr>
          <w:noProof/>
        </w:rPr>
        <w:fldChar w:fldCharType="separate"/>
      </w:r>
      <w:r>
        <w:rPr>
          <w:noProof/>
        </w:rPr>
        <w:t>10</w:t>
      </w:r>
      <w:r>
        <w:rPr>
          <w:noProof/>
        </w:rPr>
        <w:fldChar w:fldCharType="end"/>
      </w:r>
    </w:p>
    <w:p w14:paraId="1B403156" w14:textId="1E70106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6.03</w:t>
      </w:r>
      <w:r>
        <w:rPr>
          <w:rFonts w:asciiTheme="minorHAnsi" w:eastAsiaTheme="minorEastAsia" w:hAnsiTheme="minorHAnsi" w:cstheme="minorBidi"/>
          <w:iCs w:val="0"/>
          <w:noProof/>
          <w:kern w:val="2"/>
          <w:sz w:val="24"/>
          <w:szCs w:val="24"/>
          <w14:ligatures w14:val="standardContextual"/>
        </w:rPr>
        <w:tab/>
      </w:r>
      <w:r>
        <w:rPr>
          <w:noProof/>
        </w:rPr>
        <w:t>Electronic Transmittals</w:t>
      </w:r>
      <w:r>
        <w:rPr>
          <w:noProof/>
        </w:rPr>
        <w:tab/>
      </w:r>
      <w:r>
        <w:rPr>
          <w:noProof/>
        </w:rPr>
        <w:fldChar w:fldCharType="begin"/>
      </w:r>
      <w:r>
        <w:rPr>
          <w:noProof/>
        </w:rPr>
        <w:instrText xml:space="preserve"> PAGEREF _Toc200378141 \h </w:instrText>
      </w:r>
      <w:r>
        <w:rPr>
          <w:noProof/>
        </w:rPr>
      </w:r>
      <w:r>
        <w:rPr>
          <w:noProof/>
        </w:rPr>
        <w:fldChar w:fldCharType="separate"/>
      </w:r>
      <w:r>
        <w:rPr>
          <w:noProof/>
        </w:rPr>
        <w:t>12</w:t>
      </w:r>
      <w:r>
        <w:rPr>
          <w:noProof/>
        </w:rPr>
        <w:fldChar w:fldCharType="end"/>
      </w:r>
    </w:p>
    <w:p w14:paraId="08B1721C" w14:textId="5B953C53"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6.04</w:t>
      </w:r>
      <w:r>
        <w:rPr>
          <w:rFonts w:asciiTheme="minorHAnsi" w:eastAsiaTheme="minorEastAsia" w:hAnsiTheme="minorHAnsi" w:cstheme="minorBidi"/>
          <w:iCs w:val="0"/>
          <w:noProof/>
          <w:kern w:val="2"/>
          <w:sz w:val="24"/>
          <w:szCs w:val="24"/>
          <w14:ligatures w14:val="standardContextual"/>
        </w:rPr>
        <w:tab/>
      </w:r>
      <w:r>
        <w:rPr>
          <w:noProof/>
        </w:rPr>
        <w:t>Insurance</w:t>
      </w:r>
      <w:r>
        <w:rPr>
          <w:noProof/>
        </w:rPr>
        <w:tab/>
      </w:r>
      <w:r>
        <w:rPr>
          <w:noProof/>
        </w:rPr>
        <w:fldChar w:fldCharType="begin"/>
      </w:r>
      <w:r>
        <w:rPr>
          <w:noProof/>
        </w:rPr>
        <w:instrText xml:space="preserve"> PAGEREF _Toc200378142 \h </w:instrText>
      </w:r>
      <w:r>
        <w:rPr>
          <w:noProof/>
        </w:rPr>
      </w:r>
      <w:r>
        <w:rPr>
          <w:noProof/>
        </w:rPr>
        <w:fldChar w:fldCharType="separate"/>
      </w:r>
      <w:r>
        <w:rPr>
          <w:noProof/>
        </w:rPr>
        <w:t>12</w:t>
      </w:r>
      <w:r>
        <w:rPr>
          <w:noProof/>
        </w:rPr>
        <w:fldChar w:fldCharType="end"/>
      </w:r>
    </w:p>
    <w:p w14:paraId="1A7342B0" w14:textId="0E6E3A6A"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6.05</w:t>
      </w:r>
      <w:r>
        <w:rPr>
          <w:rFonts w:asciiTheme="minorHAnsi" w:eastAsiaTheme="minorEastAsia" w:hAnsiTheme="minorHAnsi" w:cstheme="minorBidi"/>
          <w:iCs w:val="0"/>
          <w:noProof/>
          <w:kern w:val="2"/>
          <w:sz w:val="24"/>
          <w:szCs w:val="24"/>
          <w14:ligatures w14:val="standardContextual"/>
        </w:rPr>
        <w:tab/>
      </w:r>
      <w:r>
        <w:rPr>
          <w:noProof/>
        </w:rPr>
        <w:t>Suspension and Termination</w:t>
      </w:r>
      <w:r>
        <w:rPr>
          <w:noProof/>
        </w:rPr>
        <w:tab/>
      </w:r>
      <w:r>
        <w:rPr>
          <w:noProof/>
        </w:rPr>
        <w:fldChar w:fldCharType="begin"/>
      </w:r>
      <w:r>
        <w:rPr>
          <w:noProof/>
        </w:rPr>
        <w:instrText xml:space="preserve"> PAGEREF _Toc200378143 \h </w:instrText>
      </w:r>
      <w:r>
        <w:rPr>
          <w:noProof/>
        </w:rPr>
      </w:r>
      <w:r>
        <w:rPr>
          <w:noProof/>
        </w:rPr>
        <w:fldChar w:fldCharType="separate"/>
      </w:r>
      <w:r>
        <w:rPr>
          <w:noProof/>
        </w:rPr>
        <w:t>13</w:t>
      </w:r>
      <w:r>
        <w:rPr>
          <w:noProof/>
        </w:rPr>
        <w:fldChar w:fldCharType="end"/>
      </w:r>
    </w:p>
    <w:p w14:paraId="52D21B59" w14:textId="2D7AC6F2"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lastRenderedPageBreak/>
        <w:t>6.06</w:t>
      </w:r>
      <w:r>
        <w:rPr>
          <w:rFonts w:asciiTheme="minorHAnsi" w:eastAsiaTheme="minorEastAsia" w:hAnsiTheme="minorHAnsi" w:cstheme="minorBidi"/>
          <w:iCs w:val="0"/>
          <w:noProof/>
          <w:kern w:val="2"/>
          <w:sz w:val="24"/>
          <w:szCs w:val="24"/>
          <w14:ligatures w14:val="standardContextual"/>
        </w:rPr>
        <w:tab/>
      </w:r>
      <w:r>
        <w:rPr>
          <w:noProof/>
        </w:rPr>
        <w:t>Successors, Assigns, and Beneficiaries</w:t>
      </w:r>
      <w:r>
        <w:rPr>
          <w:noProof/>
        </w:rPr>
        <w:tab/>
      </w:r>
      <w:r>
        <w:rPr>
          <w:noProof/>
        </w:rPr>
        <w:fldChar w:fldCharType="begin"/>
      </w:r>
      <w:r>
        <w:rPr>
          <w:noProof/>
        </w:rPr>
        <w:instrText xml:space="preserve"> PAGEREF _Toc200378144 \h </w:instrText>
      </w:r>
      <w:r>
        <w:rPr>
          <w:noProof/>
        </w:rPr>
      </w:r>
      <w:r>
        <w:rPr>
          <w:noProof/>
        </w:rPr>
        <w:fldChar w:fldCharType="separate"/>
      </w:r>
      <w:r>
        <w:rPr>
          <w:noProof/>
        </w:rPr>
        <w:t>15</w:t>
      </w:r>
      <w:r>
        <w:rPr>
          <w:noProof/>
        </w:rPr>
        <w:fldChar w:fldCharType="end"/>
      </w:r>
    </w:p>
    <w:p w14:paraId="61701520" w14:textId="577018FA"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6.07</w:t>
      </w:r>
      <w:r>
        <w:rPr>
          <w:rFonts w:asciiTheme="minorHAnsi" w:eastAsiaTheme="minorEastAsia" w:hAnsiTheme="minorHAnsi" w:cstheme="minorBidi"/>
          <w:iCs w:val="0"/>
          <w:noProof/>
          <w:kern w:val="2"/>
          <w:sz w:val="24"/>
          <w:szCs w:val="24"/>
          <w14:ligatures w14:val="standardContextual"/>
        </w:rPr>
        <w:tab/>
      </w:r>
      <w:r>
        <w:rPr>
          <w:noProof/>
        </w:rPr>
        <w:t>Dispute Resolution</w:t>
      </w:r>
      <w:r>
        <w:rPr>
          <w:noProof/>
        </w:rPr>
        <w:tab/>
      </w:r>
      <w:r>
        <w:rPr>
          <w:noProof/>
        </w:rPr>
        <w:fldChar w:fldCharType="begin"/>
      </w:r>
      <w:r>
        <w:rPr>
          <w:noProof/>
        </w:rPr>
        <w:instrText xml:space="preserve"> PAGEREF _Toc200378145 \h </w:instrText>
      </w:r>
      <w:r>
        <w:rPr>
          <w:noProof/>
        </w:rPr>
      </w:r>
      <w:r>
        <w:rPr>
          <w:noProof/>
        </w:rPr>
        <w:fldChar w:fldCharType="separate"/>
      </w:r>
      <w:r>
        <w:rPr>
          <w:noProof/>
        </w:rPr>
        <w:t>16</w:t>
      </w:r>
      <w:r>
        <w:rPr>
          <w:noProof/>
        </w:rPr>
        <w:fldChar w:fldCharType="end"/>
      </w:r>
    </w:p>
    <w:p w14:paraId="23E746C4" w14:textId="475DF22B"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6.08</w:t>
      </w:r>
      <w:r>
        <w:rPr>
          <w:rFonts w:asciiTheme="minorHAnsi" w:eastAsiaTheme="minorEastAsia" w:hAnsiTheme="minorHAnsi" w:cstheme="minorBidi"/>
          <w:iCs w:val="0"/>
          <w:noProof/>
          <w:kern w:val="2"/>
          <w:sz w:val="24"/>
          <w:szCs w:val="24"/>
          <w14:ligatures w14:val="standardContextual"/>
        </w:rPr>
        <w:tab/>
      </w:r>
      <w:r>
        <w:rPr>
          <w:noProof/>
        </w:rPr>
        <w:t>Controlling Law; Venue</w:t>
      </w:r>
      <w:r>
        <w:rPr>
          <w:noProof/>
        </w:rPr>
        <w:tab/>
      </w:r>
      <w:r>
        <w:rPr>
          <w:noProof/>
        </w:rPr>
        <w:fldChar w:fldCharType="begin"/>
      </w:r>
      <w:r>
        <w:rPr>
          <w:noProof/>
        </w:rPr>
        <w:instrText xml:space="preserve"> PAGEREF _Toc200378146 \h </w:instrText>
      </w:r>
      <w:r>
        <w:rPr>
          <w:noProof/>
        </w:rPr>
      </w:r>
      <w:r>
        <w:rPr>
          <w:noProof/>
        </w:rPr>
        <w:fldChar w:fldCharType="separate"/>
      </w:r>
      <w:r>
        <w:rPr>
          <w:noProof/>
        </w:rPr>
        <w:t>16</w:t>
      </w:r>
      <w:r>
        <w:rPr>
          <w:noProof/>
        </w:rPr>
        <w:fldChar w:fldCharType="end"/>
      </w:r>
    </w:p>
    <w:p w14:paraId="7A929462" w14:textId="3EA4B014"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6.09</w:t>
      </w:r>
      <w:r>
        <w:rPr>
          <w:rFonts w:asciiTheme="minorHAnsi" w:eastAsiaTheme="minorEastAsia" w:hAnsiTheme="minorHAnsi" w:cstheme="minorBidi"/>
          <w:iCs w:val="0"/>
          <w:noProof/>
          <w:kern w:val="2"/>
          <w:sz w:val="24"/>
          <w:szCs w:val="24"/>
          <w14:ligatures w14:val="standardContextual"/>
        </w:rPr>
        <w:tab/>
      </w:r>
      <w:r>
        <w:rPr>
          <w:noProof/>
        </w:rPr>
        <w:t>Environmental Condition of Site</w:t>
      </w:r>
      <w:r>
        <w:rPr>
          <w:noProof/>
        </w:rPr>
        <w:tab/>
      </w:r>
      <w:r>
        <w:rPr>
          <w:noProof/>
        </w:rPr>
        <w:fldChar w:fldCharType="begin"/>
      </w:r>
      <w:r>
        <w:rPr>
          <w:noProof/>
        </w:rPr>
        <w:instrText xml:space="preserve"> PAGEREF _Toc200378147 \h </w:instrText>
      </w:r>
      <w:r>
        <w:rPr>
          <w:noProof/>
        </w:rPr>
      </w:r>
      <w:r>
        <w:rPr>
          <w:noProof/>
        </w:rPr>
        <w:fldChar w:fldCharType="separate"/>
      </w:r>
      <w:r>
        <w:rPr>
          <w:noProof/>
        </w:rPr>
        <w:t>16</w:t>
      </w:r>
      <w:r>
        <w:rPr>
          <w:noProof/>
        </w:rPr>
        <w:fldChar w:fldCharType="end"/>
      </w:r>
    </w:p>
    <w:p w14:paraId="645362DE" w14:textId="61074E4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6.10</w:t>
      </w:r>
      <w:r>
        <w:rPr>
          <w:rFonts w:asciiTheme="minorHAnsi" w:eastAsiaTheme="minorEastAsia" w:hAnsiTheme="minorHAnsi" w:cstheme="minorBidi"/>
          <w:iCs w:val="0"/>
          <w:noProof/>
          <w:kern w:val="2"/>
          <w:sz w:val="24"/>
          <w:szCs w:val="24"/>
          <w14:ligatures w14:val="standardContextual"/>
        </w:rPr>
        <w:tab/>
      </w:r>
      <w:r>
        <w:rPr>
          <w:noProof/>
        </w:rPr>
        <w:t>Indemnification and Mutual Waiver</w:t>
      </w:r>
      <w:r>
        <w:rPr>
          <w:noProof/>
        </w:rPr>
        <w:tab/>
      </w:r>
      <w:r>
        <w:rPr>
          <w:noProof/>
        </w:rPr>
        <w:fldChar w:fldCharType="begin"/>
      </w:r>
      <w:r>
        <w:rPr>
          <w:noProof/>
        </w:rPr>
        <w:instrText xml:space="preserve"> PAGEREF _Toc200378148 \h </w:instrText>
      </w:r>
      <w:r>
        <w:rPr>
          <w:noProof/>
        </w:rPr>
      </w:r>
      <w:r>
        <w:rPr>
          <w:noProof/>
        </w:rPr>
        <w:fldChar w:fldCharType="separate"/>
      </w:r>
      <w:r>
        <w:rPr>
          <w:noProof/>
        </w:rPr>
        <w:t>18</w:t>
      </w:r>
      <w:r>
        <w:rPr>
          <w:noProof/>
        </w:rPr>
        <w:fldChar w:fldCharType="end"/>
      </w:r>
    </w:p>
    <w:p w14:paraId="6E04D4CF" w14:textId="5E1F20C2"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6.11</w:t>
      </w:r>
      <w:r>
        <w:rPr>
          <w:rFonts w:asciiTheme="minorHAnsi" w:eastAsiaTheme="minorEastAsia" w:hAnsiTheme="minorHAnsi" w:cstheme="minorBidi"/>
          <w:iCs w:val="0"/>
          <w:noProof/>
          <w:kern w:val="2"/>
          <w:sz w:val="24"/>
          <w:szCs w:val="24"/>
          <w14:ligatures w14:val="standardContextual"/>
        </w:rPr>
        <w:tab/>
      </w:r>
      <w:r>
        <w:rPr>
          <w:noProof/>
        </w:rPr>
        <w:t>Records Retention</w:t>
      </w:r>
      <w:r>
        <w:rPr>
          <w:noProof/>
        </w:rPr>
        <w:tab/>
      </w:r>
      <w:r>
        <w:rPr>
          <w:noProof/>
        </w:rPr>
        <w:fldChar w:fldCharType="begin"/>
      </w:r>
      <w:r>
        <w:rPr>
          <w:noProof/>
        </w:rPr>
        <w:instrText xml:space="preserve"> PAGEREF _Toc200378149 \h </w:instrText>
      </w:r>
      <w:r>
        <w:rPr>
          <w:noProof/>
        </w:rPr>
      </w:r>
      <w:r>
        <w:rPr>
          <w:noProof/>
        </w:rPr>
        <w:fldChar w:fldCharType="separate"/>
      </w:r>
      <w:r>
        <w:rPr>
          <w:noProof/>
        </w:rPr>
        <w:t>19</w:t>
      </w:r>
      <w:r>
        <w:rPr>
          <w:noProof/>
        </w:rPr>
        <w:fldChar w:fldCharType="end"/>
      </w:r>
    </w:p>
    <w:p w14:paraId="4A64F432" w14:textId="7537BC67"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6.12</w:t>
      </w:r>
      <w:r>
        <w:rPr>
          <w:rFonts w:asciiTheme="minorHAnsi" w:eastAsiaTheme="minorEastAsia" w:hAnsiTheme="minorHAnsi" w:cstheme="minorBidi"/>
          <w:iCs w:val="0"/>
          <w:noProof/>
          <w:kern w:val="2"/>
          <w:sz w:val="24"/>
          <w:szCs w:val="24"/>
          <w14:ligatures w14:val="standardContextual"/>
        </w:rPr>
        <w:tab/>
      </w:r>
      <w:r>
        <w:rPr>
          <w:noProof/>
        </w:rPr>
        <w:t>Miscellaneous Provisions</w:t>
      </w:r>
      <w:r>
        <w:rPr>
          <w:noProof/>
        </w:rPr>
        <w:tab/>
      </w:r>
      <w:r>
        <w:rPr>
          <w:noProof/>
        </w:rPr>
        <w:fldChar w:fldCharType="begin"/>
      </w:r>
      <w:r>
        <w:rPr>
          <w:noProof/>
        </w:rPr>
        <w:instrText xml:space="preserve"> PAGEREF _Toc200378150 \h </w:instrText>
      </w:r>
      <w:r>
        <w:rPr>
          <w:noProof/>
        </w:rPr>
      </w:r>
      <w:r>
        <w:rPr>
          <w:noProof/>
        </w:rPr>
        <w:fldChar w:fldCharType="separate"/>
      </w:r>
      <w:r>
        <w:rPr>
          <w:noProof/>
        </w:rPr>
        <w:t>19</w:t>
      </w:r>
      <w:r>
        <w:rPr>
          <w:noProof/>
        </w:rPr>
        <w:fldChar w:fldCharType="end"/>
      </w:r>
    </w:p>
    <w:p w14:paraId="1DF90AB1" w14:textId="1E622172"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7— DEFINITIONS</w:t>
      </w:r>
      <w:r>
        <w:rPr>
          <w:noProof/>
        </w:rPr>
        <w:tab/>
      </w:r>
      <w:r>
        <w:rPr>
          <w:noProof/>
        </w:rPr>
        <w:fldChar w:fldCharType="begin"/>
      </w:r>
      <w:r>
        <w:rPr>
          <w:noProof/>
        </w:rPr>
        <w:instrText xml:space="preserve"> PAGEREF _Toc200378151 \h </w:instrText>
      </w:r>
      <w:r>
        <w:rPr>
          <w:noProof/>
        </w:rPr>
      </w:r>
      <w:r>
        <w:rPr>
          <w:noProof/>
        </w:rPr>
        <w:fldChar w:fldCharType="separate"/>
      </w:r>
      <w:r>
        <w:rPr>
          <w:noProof/>
        </w:rPr>
        <w:t>20</w:t>
      </w:r>
      <w:r>
        <w:rPr>
          <w:noProof/>
        </w:rPr>
        <w:fldChar w:fldCharType="end"/>
      </w:r>
    </w:p>
    <w:p w14:paraId="761BEAAF" w14:textId="4C9B1331"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7.01</w:t>
      </w:r>
      <w:r>
        <w:rPr>
          <w:rFonts w:asciiTheme="minorHAnsi" w:eastAsiaTheme="minorEastAsia" w:hAnsiTheme="minorHAnsi" w:cstheme="minorBidi"/>
          <w:iCs w:val="0"/>
          <w:noProof/>
          <w:kern w:val="2"/>
          <w:sz w:val="24"/>
          <w:szCs w:val="24"/>
          <w14:ligatures w14:val="standardContextual"/>
        </w:rPr>
        <w:tab/>
      </w:r>
      <w:r>
        <w:rPr>
          <w:noProof/>
        </w:rPr>
        <w:t>Defined Terms</w:t>
      </w:r>
      <w:r>
        <w:rPr>
          <w:noProof/>
        </w:rPr>
        <w:tab/>
      </w:r>
      <w:r>
        <w:rPr>
          <w:noProof/>
        </w:rPr>
        <w:fldChar w:fldCharType="begin"/>
      </w:r>
      <w:r>
        <w:rPr>
          <w:noProof/>
        </w:rPr>
        <w:instrText xml:space="preserve"> PAGEREF _Toc200378152 \h </w:instrText>
      </w:r>
      <w:r>
        <w:rPr>
          <w:noProof/>
        </w:rPr>
      </w:r>
      <w:r>
        <w:rPr>
          <w:noProof/>
        </w:rPr>
        <w:fldChar w:fldCharType="separate"/>
      </w:r>
      <w:r>
        <w:rPr>
          <w:noProof/>
        </w:rPr>
        <w:t>20</w:t>
      </w:r>
      <w:r>
        <w:rPr>
          <w:noProof/>
        </w:rPr>
        <w:fldChar w:fldCharType="end"/>
      </w:r>
    </w:p>
    <w:p w14:paraId="2807393B" w14:textId="3EE67022"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8— ATTACHMENTS, EXHIBITS, AND SPECIAL PROVISIONS</w:t>
      </w:r>
      <w:r>
        <w:rPr>
          <w:noProof/>
        </w:rPr>
        <w:tab/>
      </w:r>
      <w:r>
        <w:rPr>
          <w:noProof/>
        </w:rPr>
        <w:fldChar w:fldCharType="begin"/>
      </w:r>
      <w:r>
        <w:rPr>
          <w:noProof/>
        </w:rPr>
        <w:instrText xml:space="preserve"> PAGEREF _Toc200378153 \h </w:instrText>
      </w:r>
      <w:r>
        <w:rPr>
          <w:noProof/>
        </w:rPr>
      </w:r>
      <w:r>
        <w:rPr>
          <w:noProof/>
        </w:rPr>
        <w:fldChar w:fldCharType="separate"/>
      </w:r>
      <w:r>
        <w:rPr>
          <w:noProof/>
        </w:rPr>
        <w:t>24</w:t>
      </w:r>
      <w:r>
        <w:rPr>
          <w:noProof/>
        </w:rPr>
        <w:fldChar w:fldCharType="end"/>
      </w:r>
    </w:p>
    <w:p w14:paraId="382B5770" w14:textId="2C401933"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8.01</w:t>
      </w:r>
      <w:r>
        <w:rPr>
          <w:rFonts w:asciiTheme="minorHAnsi" w:eastAsiaTheme="minorEastAsia" w:hAnsiTheme="minorHAnsi" w:cstheme="minorBidi"/>
          <w:iCs w:val="0"/>
          <w:noProof/>
          <w:kern w:val="2"/>
          <w:sz w:val="24"/>
          <w:szCs w:val="24"/>
          <w14:ligatures w14:val="standardContextual"/>
        </w:rPr>
        <w:tab/>
      </w:r>
      <w:r>
        <w:rPr>
          <w:noProof/>
        </w:rPr>
        <w:t>Attachment to Agreement</w:t>
      </w:r>
      <w:r>
        <w:rPr>
          <w:noProof/>
        </w:rPr>
        <w:tab/>
      </w:r>
      <w:r>
        <w:rPr>
          <w:noProof/>
        </w:rPr>
        <w:fldChar w:fldCharType="begin"/>
      </w:r>
      <w:r>
        <w:rPr>
          <w:noProof/>
        </w:rPr>
        <w:instrText xml:space="preserve"> PAGEREF _Toc200378154 \h </w:instrText>
      </w:r>
      <w:r>
        <w:rPr>
          <w:noProof/>
        </w:rPr>
      </w:r>
      <w:r>
        <w:rPr>
          <w:noProof/>
        </w:rPr>
        <w:fldChar w:fldCharType="separate"/>
      </w:r>
      <w:r>
        <w:rPr>
          <w:noProof/>
        </w:rPr>
        <w:t>24</w:t>
      </w:r>
      <w:r>
        <w:rPr>
          <w:noProof/>
        </w:rPr>
        <w:fldChar w:fldCharType="end"/>
      </w:r>
    </w:p>
    <w:p w14:paraId="71C636B5" w14:textId="343D0C7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8.02</w:t>
      </w:r>
      <w:r>
        <w:rPr>
          <w:rFonts w:asciiTheme="minorHAnsi" w:eastAsiaTheme="minorEastAsia" w:hAnsiTheme="minorHAnsi" w:cstheme="minorBidi"/>
          <w:iCs w:val="0"/>
          <w:noProof/>
          <w:kern w:val="2"/>
          <w:sz w:val="24"/>
          <w:szCs w:val="24"/>
          <w14:ligatures w14:val="standardContextual"/>
        </w:rPr>
        <w:tab/>
      </w:r>
      <w:r>
        <w:rPr>
          <w:noProof/>
        </w:rPr>
        <w:t>Exhibits to Agreement</w:t>
      </w:r>
      <w:r>
        <w:rPr>
          <w:noProof/>
        </w:rPr>
        <w:tab/>
      </w:r>
      <w:r>
        <w:rPr>
          <w:noProof/>
        </w:rPr>
        <w:fldChar w:fldCharType="begin"/>
      </w:r>
      <w:r>
        <w:rPr>
          <w:noProof/>
        </w:rPr>
        <w:instrText xml:space="preserve"> PAGEREF _Toc200378155 \h </w:instrText>
      </w:r>
      <w:r>
        <w:rPr>
          <w:noProof/>
        </w:rPr>
      </w:r>
      <w:r>
        <w:rPr>
          <w:noProof/>
        </w:rPr>
        <w:fldChar w:fldCharType="separate"/>
      </w:r>
      <w:r>
        <w:rPr>
          <w:noProof/>
        </w:rPr>
        <w:t>24</w:t>
      </w:r>
      <w:r>
        <w:rPr>
          <w:noProof/>
        </w:rPr>
        <w:fldChar w:fldCharType="end"/>
      </w:r>
    </w:p>
    <w:p w14:paraId="5C2DA17B" w14:textId="35883016"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8.03</w:t>
      </w:r>
      <w:r>
        <w:rPr>
          <w:rFonts w:asciiTheme="minorHAnsi" w:eastAsiaTheme="minorEastAsia" w:hAnsiTheme="minorHAnsi" w:cstheme="minorBidi"/>
          <w:iCs w:val="0"/>
          <w:noProof/>
          <w:kern w:val="2"/>
          <w:sz w:val="24"/>
          <w:szCs w:val="24"/>
          <w14:ligatures w14:val="standardContextual"/>
        </w:rPr>
        <w:tab/>
      </w:r>
      <w:r>
        <w:rPr>
          <w:noProof/>
        </w:rPr>
        <w:t>Total Agreement</w:t>
      </w:r>
      <w:r>
        <w:rPr>
          <w:noProof/>
        </w:rPr>
        <w:tab/>
      </w:r>
      <w:r>
        <w:rPr>
          <w:noProof/>
        </w:rPr>
        <w:fldChar w:fldCharType="begin"/>
      </w:r>
      <w:r>
        <w:rPr>
          <w:noProof/>
        </w:rPr>
        <w:instrText xml:space="preserve"> PAGEREF _Toc200378156 \h </w:instrText>
      </w:r>
      <w:r>
        <w:rPr>
          <w:noProof/>
        </w:rPr>
      </w:r>
      <w:r>
        <w:rPr>
          <w:noProof/>
        </w:rPr>
        <w:fldChar w:fldCharType="separate"/>
      </w:r>
      <w:r>
        <w:rPr>
          <w:noProof/>
        </w:rPr>
        <w:t>25</w:t>
      </w:r>
      <w:r>
        <w:rPr>
          <w:noProof/>
        </w:rPr>
        <w:fldChar w:fldCharType="end"/>
      </w:r>
    </w:p>
    <w:p w14:paraId="5D98E2E5" w14:textId="38C91F58"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8.04</w:t>
      </w:r>
      <w:r>
        <w:rPr>
          <w:rFonts w:asciiTheme="minorHAnsi" w:eastAsiaTheme="minorEastAsia" w:hAnsiTheme="minorHAnsi" w:cstheme="minorBidi"/>
          <w:iCs w:val="0"/>
          <w:noProof/>
          <w:kern w:val="2"/>
          <w:sz w:val="24"/>
          <w:szCs w:val="24"/>
          <w14:ligatures w14:val="standardContextual"/>
        </w:rPr>
        <w:tab/>
      </w:r>
      <w:r>
        <w:rPr>
          <w:noProof/>
        </w:rPr>
        <w:t>Designated Representatives</w:t>
      </w:r>
      <w:r>
        <w:rPr>
          <w:noProof/>
        </w:rPr>
        <w:tab/>
      </w:r>
      <w:r>
        <w:rPr>
          <w:noProof/>
        </w:rPr>
        <w:fldChar w:fldCharType="begin"/>
      </w:r>
      <w:r>
        <w:rPr>
          <w:noProof/>
        </w:rPr>
        <w:instrText xml:space="preserve"> PAGEREF _Toc200378157 \h </w:instrText>
      </w:r>
      <w:r>
        <w:rPr>
          <w:noProof/>
        </w:rPr>
      </w:r>
      <w:r>
        <w:rPr>
          <w:noProof/>
        </w:rPr>
        <w:fldChar w:fldCharType="separate"/>
      </w:r>
      <w:r>
        <w:rPr>
          <w:noProof/>
        </w:rPr>
        <w:t>25</w:t>
      </w:r>
      <w:r>
        <w:rPr>
          <w:noProof/>
        </w:rPr>
        <w:fldChar w:fldCharType="end"/>
      </w:r>
    </w:p>
    <w:p w14:paraId="4D4544A8" w14:textId="041F6EBD"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8.05</w:t>
      </w:r>
      <w:r>
        <w:rPr>
          <w:rFonts w:asciiTheme="minorHAnsi" w:eastAsiaTheme="minorEastAsia" w:hAnsiTheme="minorHAnsi" w:cstheme="minorBidi"/>
          <w:iCs w:val="0"/>
          <w:noProof/>
          <w:kern w:val="2"/>
          <w:sz w:val="24"/>
          <w:szCs w:val="24"/>
          <w14:ligatures w14:val="standardContextual"/>
        </w:rPr>
        <w:tab/>
      </w:r>
      <w:r>
        <w:rPr>
          <w:noProof/>
        </w:rPr>
        <w:t>Geotechnical Subconsultant's Certifications</w:t>
      </w:r>
      <w:r>
        <w:rPr>
          <w:noProof/>
        </w:rPr>
        <w:tab/>
      </w:r>
      <w:r>
        <w:rPr>
          <w:noProof/>
        </w:rPr>
        <w:fldChar w:fldCharType="begin"/>
      </w:r>
      <w:r>
        <w:rPr>
          <w:noProof/>
        </w:rPr>
        <w:instrText xml:space="preserve"> PAGEREF _Toc200378158 \h </w:instrText>
      </w:r>
      <w:r>
        <w:rPr>
          <w:noProof/>
        </w:rPr>
      </w:r>
      <w:r>
        <w:rPr>
          <w:noProof/>
        </w:rPr>
        <w:fldChar w:fldCharType="separate"/>
      </w:r>
      <w:r>
        <w:rPr>
          <w:noProof/>
        </w:rPr>
        <w:t>25</w:t>
      </w:r>
      <w:r>
        <w:rPr>
          <w:noProof/>
        </w:rPr>
        <w:fldChar w:fldCharType="end"/>
      </w:r>
    </w:p>
    <w:p w14:paraId="7567B639" w14:textId="102B7A23"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8.06</w:t>
      </w:r>
      <w:r>
        <w:rPr>
          <w:rFonts w:asciiTheme="minorHAnsi" w:eastAsiaTheme="minorEastAsia" w:hAnsiTheme="minorHAnsi" w:cstheme="minorBidi"/>
          <w:iCs w:val="0"/>
          <w:noProof/>
          <w:kern w:val="2"/>
          <w:sz w:val="24"/>
          <w:szCs w:val="24"/>
          <w14:ligatures w14:val="standardContextual"/>
        </w:rPr>
        <w:tab/>
      </w:r>
      <w:r>
        <w:rPr>
          <w:noProof/>
        </w:rPr>
        <w:t>Conflict of Interest</w:t>
      </w:r>
      <w:r>
        <w:rPr>
          <w:noProof/>
        </w:rPr>
        <w:tab/>
      </w:r>
      <w:r>
        <w:rPr>
          <w:noProof/>
        </w:rPr>
        <w:fldChar w:fldCharType="begin"/>
      </w:r>
      <w:r>
        <w:rPr>
          <w:noProof/>
        </w:rPr>
        <w:instrText xml:space="preserve"> PAGEREF _Toc200378159 \h </w:instrText>
      </w:r>
      <w:r>
        <w:rPr>
          <w:noProof/>
        </w:rPr>
      </w:r>
      <w:r>
        <w:rPr>
          <w:noProof/>
        </w:rPr>
        <w:fldChar w:fldCharType="separate"/>
      </w:r>
      <w:r>
        <w:rPr>
          <w:noProof/>
        </w:rPr>
        <w:t>26</w:t>
      </w:r>
      <w:r>
        <w:rPr>
          <w:noProof/>
        </w:rPr>
        <w:fldChar w:fldCharType="end"/>
      </w:r>
    </w:p>
    <w:p w14:paraId="26C696B4" w14:textId="69F971A5" w:rsidR="005D5E21" w:rsidRDefault="005D5E21">
      <w:pPr>
        <w:pStyle w:val="TOC1"/>
        <w:rPr>
          <w:rFonts w:asciiTheme="minorHAnsi" w:eastAsiaTheme="minorEastAsia" w:hAnsiTheme="minorHAnsi" w:cstheme="minorBidi"/>
          <w:bCs w:val="0"/>
          <w:noProof/>
          <w:kern w:val="2"/>
          <w:sz w:val="24"/>
          <w:szCs w:val="24"/>
          <w14:ligatures w14:val="standardContextual"/>
        </w:rPr>
      </w:pPr>
      <w:r>
        <w:rPr>
          <w:noProof/>
        </w:rPr>
        <w:t>Article 9— SPECIAL GEOTECHNICAL PROVISIONS</w:t>
      </w:r>
      <w:r>
        <w:rPr>
          <w:noProof/>
        </w:rPr>
        <w:tab/>
      </w:r>
      <w:r>
        <w:rPr>
          <w:noProof/>
        </w:rPr>
        <w:fldChar w:fldCharType="begin"/>
      </w:r>
      <w:r>
        <w:rPr>
          <w:noProof/>
        </w:rPr>
        <w:instrText xml:space="preserve"> PAGEREF _Toc200378160 \h </w:instrText>
      </w:r>
      <w:r>
        <w:rPr>
          <w:noProof/>
        </w:rPr>
      </w:r>
      <w:r>
        <w:rPr>
          <w:noProof/>
        </w:rPr>
        <w:fldChar w:fldCharType="separate"/>
      </w:r>
      <w:r>
        <w:rPr>
          <w:noProof/>
        </w:rPr>
        <w:t>26</w:t>
      </w:r>
      <w:r>
        <w:rPr>
          <w:noProof/>
        </w:rPr>
        <w:fldChar w:fldCharType="end"/>
      </w:r>
    </w:p>
    <w:p w14:paraId="2B9043BE" w14:textId="3C39B8AB"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9.01</w:t>
      </w:r>
      <w:r>
        <w:rPr>
          <w:rFonts w:asciiTheme="minorHAnsi" w:eastAsiaTheme="minorEastAsia" w:hAnsiTheme="minorHAnsi" w:cstheme="minorBidi"/>
          <w:iCs w:val="0"/>
          <w:noProof/>
          <w:kern w:val="2"/>
          <w:sz w:val="24"/>
          <w:szCs w:val="24"/>
          <w14:ligatures w14:val="standardContextual"/>
        </w:rPr>
        <w:tab/>
      </w:r>
      <w:r>
        <w:rPr>
          <w:noProof/>
        </w:rPr>
        <w:t>Status of Special Geotechnical Provisions</w:t>
      </w:r>
      <w:r>
        <w:rPr>
          <w:noProof/>
        </w:rPr>
        <w:tab/>
      </w:r>
      <w:r>
        <w:rPr>
          <w:noProof/>
        </w:rPr>
        <w:fldChar w:fldCharType="begin"/>
      </w:r>
      <w:r>
        <w:rPr>
          <w:noProof/>
        </w:rPr>
        <w:instrText xml:space="preserve"> PAGEREF _Toc200378161 \h </w:instrText>
      </w:r>
      <w:r>
        <w:rPr>
          <w:noProof/>
        </w:rPr>
      </w:r>
      <w:r>
        <w:rPr>
          <w:noProof/>
        </w:rPr>
        <w:fldChar w:fldCharType="separate"/>
      </w:r>
      <w:r>
        <w:rPr>
          <w:noProof/>
        </w:rPr>
        <w:t>26</w:t>
      </w:r>
      <w:r>
        <w:rPr>
          <w:noProof/>
        </w:rPr>
        <w:fldChar w:fldCharType="end"/>
      </w:r>
    </w:p>
    <w:p w14:paraId="5883AD62" w14:textId="5AC9ED5E"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9.02</w:t>
      </w:r>
      <w:r>
        <w:rPr>
          <w:rFonts w:asciiTheme="minorHAnsi" w:eastAsiaTheme="minorEastAsia" w:hAnsiTheme="minorHAnsi" w:cstheme="minorBidi"/>
          <w:iCs w:val="0"/>
          <w:noProof/>
          <w:kern w:val="2"/>
          <w:sz w:val="24"/>
          <w:szCs w:val="24"/>
          <w14:ligatures w14:val="standardContextual"/>
        </w:rPr>
        <w:tab/>
      </w:r>
      <w:r>
        <w:rPr>
          <w:noProof/>
        </w:rPr>
        <w:t>Geotechnical Services</w:t>
      </w:r>
      <w:r>
        <w:rPr>
          <w:noProof/>
        </w:rPr>
        <w:tab/>
      </w:r>
      <w:r>
        <w:rPr>
          <w:noProof/>
        </w:rPr>
        <w:fldChar w:fldCharType="begin"/>
      </w:r>
      <w:r>
        <w:rPr>
          <w:noProof/>
        </w:rPr>
        <w:instrText xml:space="preserve"> PAGEREF _Toc200378162 \h </w:instrText>
      </w:r>
      <w:r>
        <w:rPr>
          <w:noProof/>
        </w:rPr>
      </w:r>
      <w:r>
        <w:rPr>
          <w:noProof/>
        </w:rPr>
        <w:fldChar w:fldCharType="separate"/>
      </w:r>
      <w:r>
        <w:rPr>
          <w:noProof/>
        </w:rPr>
        <w:t>26</w:t>
      </w:r>
      <w:r>
        <w:rPr>
          <w:noProof/>
        </w:rPr>
        <w:fldChar w:fldCharType="end"/>
      </w:r>
    </w:p>
    <w:p w14:paraId="4E9F6EE1" w14:textId="252D0A3C"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9.03</w:t>
      </w:r>
      <w:r>
        <w:rPr>
          <w:rFonts w:asciiTheme="minorHAnsi" w:eastAsiaTheme="minorEastAsia" w:hAnsiTheme="minorHAnsi" w:cstheme="minorBidi"/>
          <w:iCs w:val="0"/>
          <w:noProof/>
          <w:kern w:val="2"/>
          <w:sz w:val="24"/>
          <w:szCs w:val="24"/>
          <w14:ligatures w14:val="standardContextual"/>
        </w:rPr>
        <w:tab/>
      </w:r>
      <w:r>
        <w:rPr>
          <w:noProof/>
        </w:rPr>
        <w:t>Geotechnical Subconsultant’s Responsibilities</w:t>
      </w:r>
      <w:r>
        <w:rPr>
          <w:noProof/>
        </w:rPr>
        <w:tab/>
      </w:r>
      <w:r>
        <w:rPr>
          <w:noProof/>
        </w:rPr>
        <w:fldChar w:fldCharType="begin"/>
      </w:r>
      <w:r>
        <w:rPr>
          <w:noProof/>
        </w:rPr>
        <w:instrText xml:space="preserve"> PAGEREF _Toc200378163 \h </w:instrText>
      </w:r>
      <w:r>
        <w:rPr>
          <w:noProof/>
        </w:rPr>
      </w:r>
      <w:r>
        <w:rPr>
          <w:noProof/>
        </w:rPr>
        <w:fldChar w:fldCharType="separate"/>
      </w:r>
      <w:r>
        <w:rPr>
          <w:noProof/>
        </w:rPr>
        <w:t>27</w:t>
      </w:r>
      <w:r>
        <w:rPr>
          <w:noProof/>
        </w:rPr>
        <w:fldChar w:fldCharType="end"/>
      </w:r>
    </w:p>
    <w:p w14:paraId="556D8541" w14:textId="165B7849" w:rsidR="005D5E21" w:rsidRDefault="005D5E21">
      <w:pPr>
        <w:pStyle w:val="TOC2"/>
        <w:tabs>
          <w:tab w:val="left" w:pos="880"/>
          <w:tab w:val="right" w:leader="dot" w:pos="9350"/>
        </w:tabs>
        <w:rPr>
          <w:rFonts w:asciiTheme="minorHAnsi" w:eastAsiaTheme="minorEastAsia" w:hAnsiTheme="minorHAnsi" w:cstheme="minorBidi"/>
          <w:iCs w:val="0"/>
          <w:noProof/>
          <w:kern w:val="2"/>
          <w:sz w:val="24"/>
          <w:szCs w:val="24"/>
          <w14:ligatures w14:val="standardContextual"/>
        </w:rPr>
      </w:pPr>
      <w:r>
        <w:rPr>
          <w:noProof/>
        </w:rPr>
        <w:t>9.04</w:t>
      </w:r>
      <w:r>
        <w:rPr>
          <w:rFonts w:asciiTheme="minorHAnsi" w:eastAsiaTheme="minorEastAsia" w:hAnsiTheme="minorHAnsi" w:cstheme="minorBidi"/>
          <w:iCs w:val="0"/>
          <w:noProof/>
          <w:kern w:val="2"/>
          <w:sz w:val="24"/>
          <w:szCs w:val="24"/>
          <w14:ligatures w14:val="standardContextual"/>
        </w:rPr>
        <w:tab/>
      </w:r>
      <w:r>
        <w:rPr>
          <w:noProof/>
        </w:rPr>
        <w:t>Records Retention</w:t>
      </w:r>
      <w:r>
        <w:rPr>
          <w:noProof/>
        </w:rPr>
        <w:tab/>
      </w:r>
      <w:r>
        <w:rPr>
          <w:noProof/>
        </w:rPr>
        <w:fldChar w:fldCharType="begin"/>
      </w:r>
      <w:r>
        <w:rPr>
          <w:noProof/>
        </w:rPr>
        <w:instrText xml:space="preserve"> PAGEREF _Toc200378164 \h </w:instrText>
      </w:r>
      <w:r>
        <w:rPr>
          <w:noProof/>
        </w:rPr>
      </w:r>
      <w:r>
        <w:rPr>
          <w:noProof/>
        </w:rPr>
        <w:fldChar w:fldCharType="separate"/>
      </w:r>
      <w:r>
        <w:rPr>
          <w:noProof/>
        </w:rPr>
        <w:t>28</w:t>
      </w:r>
      <w:r>
        <w:rPr>
          <w:noProof/>
        </w:rPr>
        <w:fldChar w:fldCharType="end"/>
      </w:r>
    </w:p>
    <w:p w14:paraId="7FB21C8C" w14:textId="659DEE72" w:rsidR="00231EF7" w:rsidRDefault="005A67DB" w:rsidP="00765D37">
      <w:pPr>
        <w:pStyle w:val="EJCDCNormal"/>
        <w:suppressAutoHyphens/>
      </w:pPr>
      <w:r>
        <w:rPr>
          <w:rFonts w:cstheme="minorHAnsi"/>
          <w:noProof/>
          <w:szCs w:val="20"/>
        </w:rPr>
        <w:fldChar w:fldCharType="end"/>
      </w:r>
    </w:p>
    <w:p w14:paraId="0055A95E" w14:textId="73E051E1" w:rsidR="00231EF7" w:rsidRPr="00F95184" w:rsidRDefault="00231EF7" w:rsidP="00765D37">
      <w:pPr>
        <w:pStyle w:val="EJCDCNormal"/>
        <w:suppressAutoHyphens/>
        <w:sectPr w:rsidR="00231EF7" w:rsidRPr="00F95184" w:rsidSect="002F013E">
          <w:footerReference w:type="default" r:id="rId22"/>
          <w:pgSz w:w="12240" w:h="15840" w:code="1"/>
          <w:pgMar w:top="1440" w:right="1440" w:bottom="1440" w:left="1440" w:header="720" w:footer="720" w:gutter="0"/>
          <w:pgNumType w:start="1"/>
          <w:cols w:space="720"/>
          <w:docGrid w:linePitch="360"/>
        </w:sectPr>
      </w:pPr>
    </w:p>
    <w:p w14:paraId="6432FAC5" w14:textId="77777777" w:rsidR="006A3328" w:rsidRDefault="00072B7D" w:rsidP="00765D37">
      <w:pPr>
        <w:pStyle w:val="EJCDCPageTitle"/>
        <w:suppressAutoHyphens/>
        <w:rPr>
          <w:sz w:val="28"/>
        </w:rPr>
      </w:pPr>
      <w:r w:rsidRPr="00072B7D">
        <w:rPr>
          <w:sz w:val="28"/>
        </w:rPr>
        <w:lastRenderedPageBreak/>
        <w:t xml:space="preserve">AGREEMENT BETWEEN </w:t>
      </w:r>
      <w:r w:rsidR="00E1226A">
        <w:rPr>
          <w:sz w:val="28"/>
        </w:rPr>
        <w:t>ENGINEER</w:t>
      </w:r>
    </w:p>
    <w:p w14:paraId="655FFAEA" w14:textId="44D616BC" w:rsidR="008C4585" w:rsidRDefault="00072B7D" w:rsidP="00765D37">
      <w:pPr>
        <w:pStyle w:val="EJCDCPageTitle"/>
        <w:suppressAutoHyphens/>
        <w:rPr>
          <w:sz w:val="28"/>
        </w:rPr>
      </w:pPr>
      <w:r w:rsidRPr="00072B7D">
        <w:rPr>
          <w:sz w:val="28"/>
        </w:rPr>
        <w:t xml:space="preserve">AND </w:t>
      </w:r>
      <w:r w:rsidR="0017548E">
        <w:rPr>
          <w:sz w:val="28"/>
        </w:rPr>
        <w:t>GEOTECHNICAL</w:t>
      </w:r>
      <w:r w:rsidR="003C2085">
        <w:rPr>
          <w:sz w:val="28"/>
        </w:rPr>
        <w:t xml:space="preserve"> SUBCONSULTANT</w:t>
      </w:r>
    </w:p>
    <w:p w14:paraId="49456565" w14:textId="3AE0689B" w:rsidR="00072B7D" w:rsidRDefault="00072B7D" w:rsidP="00765D37">
      <w:pPr>
        <w:pStyle w:val="EJCDCPageTitle"/>
        <w:suppressAutoHyphens/>
        <w:rPr>
          <w:sz w:val="28"/>
        </w:rPr>
      </w:pPr>
      <w:r w:rsidRPr="00072B7D">
        <w:rPr>
          <w:sz w:val="28"/>
        </w:rPr>
        <w:t>FOR PROFESSIONAL SERVICES</w:t>
      </w:r>
    </w:p>
    <w:p w14:paraId="4E19DF72" w14:textId="77777777" w:rsidR="0017548E" w:rsidRPr="00072B7D" w:rsidRDefault="0017548E" w:rsidP="00765D37">
      <w:pPr>
        <w:pStyle w:val="EJCDCPageTitle"/>
        <w:suppressAutoHyphens/>
      </w:pPr>
    </w:p>
    <w:p w14:paraId="01E9577D" w14:textId="265F1B86" w:rsidR="00AA4403" w:rsidRDefault="00072B7D" w:rsidP="00765D37">
      <w:pPr>
        <w:pStyle w:val="EJCDCNormal"/>
        <w:suppressAutoHyphens/>
      </w:pPr>
      <w:r>
        <w:t xml:space="preserve">This is an Agreement between </w:t>
      </w:r>
      <w:r w:rsidRPr="00072B7D">
        <w:rPr>
          <w:b/>
        </w:rPr>
        <w:t xml:space="preserve">[Name of </w:t>
      </w:r>
      <w:r w:rsidR="008C4585">
        <w:rPr>
          <w:b/>
        </w:rPr>
        <w:t>Engineer</w:t>
      </w:r>
      <w:r w:rsidRPr="00072B7D">
        <w:rPr>
          <w:b/>
        </w:rPr>
        <w:t>]</w:t>
      </w:r>
      <w:r>
        <w:t xml:space="preserve"> (</w:t>
      </w:r>
      <w:r w:rsidR="008C4585">
        <w:t>Engineer</w:t>
      </w:r>
      <w:r>
        <w:t>) and [</w:t>
      </w:r>
      <w:r w:rsidRPr="00072B7D">
        <w:rPr>
          <w:b/>
        </w:rPr>
        <w:t xml:space="preserve">Name of </w:t>
      </w:r>
      <w:r w:rsidR="00420478">
        <w:rPr>
          <w:b/>
        </w:rPr>
        <w:t>Geotechnical</w:t>
      </w:r>
      <w:r w:rsidR="00A70C7F">
        <w:rPr>
          <w:b/>
        </w:rPr>
        <w:t xml:space="preserve"> </w:t>
      </w:r>
      <w:r w:rsidR="003C2085">
        <w:rPr>
          <w:b/>
        </w:rPr>
        <w:t>Subconsultant</w:t>
      </w:r>
      <w:r w:rsidRPr="00072B7D">
        <w:rPr>
          <w:b/>
        </w:rPr>
        <w:t>]</w:t>
      </w:r>
      <w:r>
        <w:t xml:space="preserve"> (</w:t>
      </w:r>
      <w:r w:rsidR="00420478">
        <w:t>Geotechnical</w:t>
      </w:r>
      <w:r w:rsidR="003C2085">
        <w:t xml:space="preserve"> Subconsultant</w:t>
      </w:r>
      <w:r>
        <w:t xml:space="preserve">). Other terms used in this Agreement are defined in </w:t>
      </w:r>
      <w:r w:rsidR="0060032D">
        <w:t>Article </w:t>
      </w:r>
      <w:r>
        <w:t>7.</w:t>
      </w:r>
    </w:p>
    <w:p w14:paraId="786161BA" w14:textId="2015DDC3" w:rsidR="00E62C04" w:rsidRPr="00B479EC" w:rsidRDefault="00E62C04" w:rsidP="00765D37">
      <w:pPr>
        <w:pStyle w:val="EJCDCNormal"/>
        <w:suppressAutoHyphens/>
      </w:pPr>
      <w:r>
        <w:t xml:space="preserve">Engineer has entered into an agreement (Prime Agreement) dated </w:t>
      </w:r>
      <w:r w:rsidRPr="00B479EC">
        <w:rPr>
          <w:b/>
        </w:rPr>
        <w:t>[Date of Prime Agreement]</w:t>
      </w:r>
      <w:r>
        <w:t xml:space="preserve"> with </w:t>
      </w:r>
      <w:r w:rsidRPr="00B479EC">
        <w:rPr>
          <w:b/>
        </w:rPr>
        <w:t>[Name of Owner]</w:t>
      </w:r>
      <w:r>
        <w:t xml:space="preserve"> (Owner) </w:t>
      </w:r>
      <w:r w:rsidRPr="00B479EC">
        <w:t>which provides for Engineer to perform and furnish professional services in connection with the Project described therein. A copy of the Prime Agreement (excluding compensation and other confidential information) is incorporated as Attachment</w:t>
      </w:r>
      <w:r>
        <w:t> </w:t>
      </w:r>
      <w:r w:rsidRPr="00B479EC">
        <w:t xml:space="preserve">1 to this Agreement. The Project described in the Prime Agreement is </w:t>
      </w:r>
      <w:r w:rsidR="005D7538">
        <w:t>identified</w:t>
      </w:r>
      <w:r w:rsidRPr="00B479EC">
        <w:t xml:space="preserve"> as follows:</w:t>
      </w:r>
      <w:r>
        <w:t xml:space="preserve"> </w:t>
      </w:r>
      <w:r w:rsidRPr="00B479EC">
        <w:rPr>
          <w:b/>
        </w:rPr>
        <w:t>[Name of Project]</w:t>
      </w:r>
      <w:r>
        <w:t xml:space="preserve"> (Project).</w:t>
      </w:r>
    </w:p>
    <w:p w14:paraId="1EA454E7" w14:textId="06E581D2" w:rsidR="00005CB1" w:rsidRDefault="00005CB1" w:rsidP="00765D37">
      <w:pPr>
        <w:pStyle w:val="EJCDCNormal"/>
        <w:suppressAutoHyphens/>
      </w:pPr>
      <w:r>
        <w:t xml:space="preserve">Engineer hereby retains </w:t>
      </w:r>
      <w:r w:rsidR="00420478">
        <w:t>Geotechnical</w:t>
      </w:r>
      <w:r w:rsidR="003C2085">
        <w:t xml:space="preserve"> Subconsultant</w:t>
      </w:r>
      <w:r>
        <w:t xml:space="preserve"> to provide services under this Agreement generally described as follows: </w:t>
      </w:r>
      <w:r w:rsidRPr="00B479EC">
        <w:rPr>
          <w:b/>
        </w:rPr>
        <w:t xml:space="preserve">[Describe services to be provided by </w:t>
      </w:r>
      <w:r w:rsidR="00420478">
        <w:rPr>
          <w:b/>
        </w:rPr>
        <w:t xml:space="preserve">Geotechnical </w:t>
      </w:r>
      <w:r w:rsidR="003C2085">
        <w:rPr>
          <w:b/>
        </w:rPr>
        <w:t>Subconsultant</w:t>
      </w:r>
      <w:r w:rsidRPr="00B479EC">
        <w:rPr>
          <w:b/>
        </w:rPr>
        <w:t>].</w:t>
      </w:r>
    </w:p>
    <w:p w14:paraId="2159DF49" w14:textId="508ACA5A" w:rsidR="00005CB1" w:rsidRDefault="00420478" w:rsidP="00765D37">
      <w:pPr>
        <w:pStyle w:val="EJCDCNormal"/>
        <w:suppressAutoHyphens/>
      </w:pPr>
      <w:r>
        <w:t xml:space="preserve">Geotechnical </w:t>
      </w:r>
      <w:r w:rsidR="003C2085">
        <w:t>Subconsultant</w:t>
      </w:r>
      <w:r w:rsidR="00005CB1">
        <w:t xml:space="preserve"> is an independent contractor, and is not an employee or partner of, or </w:t>
      </w:r>
      <w:r w:rsidR="00D1443F">
        <w:t xml:space="preserve">in </w:t>
      </w:r>
      <w:r w:rsidR="00005CB1">
        <w:t>a joint</w:t>
      </w:r>
      <w:r w:rsidR="00F2150F">
        <w:t xml:space="preserve"> </w:t>
      </w:r>
      <w:r w:rsidR="00005CB1">
        <w:t>venture with</w:t>
      </w:r>
      <w:r w:rsidR="00B27655">
        <w:t>,</w:t>
      </w:r>
      <w:r w:rsidR="00005CB1">
        <w:t xml:space="preserve"> Engineer.</w:t>
      </w:r>
    </w:p>
    <w:p w14:paraId="37D2A253" w14:textId="3A256C6F" w:rsidR="00072B7D" w:rsidRDefault="00072B7D" w:rsidP="00765D37">
      <w:pPr>
        <w:pStyle w:val="EJCDCNormal"/>
        <w:suppressAutoHyphens/>
      </w:pPr>
      <w:r>
        <w:t xml:space="preserve">Engineer </w:t>
      </w:r>
      <w:r w:rsidR="00B951DB">
        <w:t xml:space="preserve">and </w:t>
      </w:r>
      <w:r w:rsidR="00420478">
        <w:t xml:space="preserve">Geotechnical </w:t>
      </w:r>
      <w:r w:rsidR="003C2085">
        <w:t>Subconsultant</w:t>
      </w:r>
      <w:r w:rsidR="00B951DB">
        <w:t xml:space="preserve"> </w:t>
      </w:r>
      <w:r>
        <w:t>further agree as follows:</w:t>
      </w:r>
    </w:p>
    <w:p w14:paraId="26AA0F76" w14:textId="1C6F5851" w:rsidR="00072B7D" w:rsidRDefault="00072B7D" w:rsidP="00DA7A6A">
      <w:pPr>
        <w:pStyle w:val="EJCDCArt1Article"/>
        <w:suppressAutoHyphens/>
      </w:pPr>
      <w:bookmarkStart w:id="0" w:name="_Toc200378119"/>
      <w:r>
        <w:t xml:space="preserve">SERVICES OF </w:t>
      </w:r>
      <w:r w:rsidR="00420478">
        <w:t>GEOTECHNICAL</w:t>
      </w:r>
      <w:r w:rsidR="00A70C7F">
        <w:t xml:space="preserve"> </w:t>
      </w:r>
      <w:r w:rsidR="003C2085">
        <w:t>SUBCONSULTANT</w:t>
      </w:r>
      <w:bookmarkEnd w:id="0"/>
    </w:p>
    <w:p w14:paraId="651FFC61" w14:textId="0346B299" w:rsidR="00072B7D" w:rsidRPr="00C42723" w:rsidRDefault="00072B7D" w:rsidP="00DA7A6A">
      <w:pPr>
        <w:pStyle w:val="EJCDCArt2Par101"/>
        <w:suppressAutoHyphens/>
      </w:pPr>
      <w:bookmarkStart w:id="1" w:name="_Toc200378120"/>
      <w:r w:rsidRPr="00C42723">
        <w:t>Scope</w:t>
      </w:r>
      <w:bookmarkEnd w:id="1"/>
    </w:p>
    <w:p w14:paraId="1721FF44" w14:textId="271C1744" w:rsidR="00072B7D" w:rsidRDefault="00420478" w:rsidP="00DA7A6A">
      <w:pPr>
        <w:pStyle w:val="EJCDCArt3ParA"/>
        <w:suppressAutoHyphens/>
      </w:pPr>
      <w:r>
        <w:t xml:space="preserve">Geotechnical </w:t>
      </w:r>
      <w:r w:rsidR="003C2085">
        <w:t>Subconsultant</w:t>
      </w:r>
      <w:r w:rsidR="00072B7D">
        <w:t xml:space="preserve"> shall provide, or cause to be provided, the services set forth herein and in </w:t>
      </w:r>
      <w:r w:rsidR="0060032D">
        <w:t>Exhibit </w:t>
      </w:r>
      <w:r w:rsidR="00072B7D">
        <w:t>A.</w:t>
      </w:r>
    </w:p>
    <w:p w14:paraId="0E4A8802" w14:textId="405F7957" w:rsidR="00072B7D" w:rsidRDefault="00072B7D" w:rsidP="00DA7A6A">
      <w:pPr>
        <w:pStyle w:val="EJCDCArt3ParA"/>
        <w:suppressAutoHyphens/>
      </w:pPr>
      <w:r>
        <w:t xml:space="preserve">All phases </w:t>
      </w:r>
      <w:r w:rsidR="005D7538">
        <w:t xml:space="preserve">of service </w:t>
      </w:r>
      <w:r w:rsidR="0010389F">
        <w:t>will</w:t>
      </w:r>
      <w:r>
        <w:t xml:space="preserve"> include Management </w:t>
      </w:r>
      <w:r w:rsidR="00285DBE">
        <w:t xml:space="preserve">of </w:t>
      </w:r>
      <w:r w:rsidR="00C53F5F">
        <w:t xml:space="preserve">Geotechnical </w:t>
      </w:r>
      <w:r w:rsidR="003C2085">
        <w:t>Subconsultant</w:t>
      </w:r>
      <w:r w:rsidR="00115900">
        <w:t xml:space="preserve">’s </w:t>
      </w:r>
      <w:r w:rsidR="00285DBE">
        <w:t xml:space="preserve">Services </w:t>
      </w:r>
      <w:r>
        <w:t xml:space="preserve">as shown in </w:t>
      </w:r>
      <w:r w:rsidR="0060032D">
        <w:t>Exhibit </w:t>
      </w:r>
      <w:r>
        <w:t>A.</w:t>
      </w:r>
    </w:p>
    <w:p w14:paraId="2CD2BF22" w14:textId="1B51D071" w:rsidR="007A67AD" w:rsidRDefault="007A67AD" w:rsidP="00DA7A6A">
      <w:pPr>
        <w:pStyle w:val="EJCDCArt3ParA"/>
        <w:suppressAutoHyphens/>
      </w:pPr>
      <w:r w:rsidRPr="00B479EC">
        <w:t xml:space="preserve">To the extent the terms of the Prime Agreement apply to </w:t>
      </w:r>
      <w:r w:rsidR="00C53F5F">
        <w:t xml:space="preserve">Geotechnical </w:t>
      </w:r>
      <w:r w:rsidR="003C2085">
        <w:t>Subconsultant</w:t>
      </w:r>
      <w:r w:rsidRPr="00B479EC">
        <w:t xml:space="preserve">’s </w:t>
      </w:r>
      <w:r w:rsidR="00F23653">
        <w:t>s</w:t>
      </w:r>
      <w:r w:rsidRPr="00B479EC">
        <w:t xml:space="preserve">ervices, the </w:t>
      </w:r>
      <w:r w:rsidR="00C53F5F">
        <w:t>Geotechnical</w:t>
      </w:r>
      <w:r w:rsidR="003C2085">
        <w:t xml:space="preserve"> Subconsultant</w:t>
      </w:r>
      <w:r w:rsidRPr="00B479EC">
        <w:t xml:space="preserve"> assumes toward Engineer all the same obligations, duties, and responsibilities that Engineer has assumed toward the Owner.</w:t>
      </w:r>
      <w:r>
        <w:t xml:space="preserve"> </w:t>
      </w:r>
      <w:r w:rsidRPr="00B479EC">
        <w:t>If there is an inconsistency between the Prime Agreement and this Agreement, this Agreement’s terms and conditions shall govern; provided, however, that if the Prime Agreement states that a specific provision must be included in any subagreement, or that a specific provision cannot be waived in a subagreement, then the provision as set forth in the Prime Agreement shall govern.</w:t>
      </w:r>
    </w:p>
    <w:p w14:paraId="283CF396" w14:textId="77777777" w:rsidR="0018100B" w:rsidRPr="00C42723" w:rsidRDefault="0018100B" w:rsidP="00DA7A6A">
      <w:pPr>
        <w:pStyle w:val="EJCDCArt2Par101"/>
        <w:suppressAutoHyphens/>
      </w:pPr>
      <w:bookmarkStart w:id="2" w:name="_Toc530843329"/>
      <w:bookmarkStart w:id="3" w:name="_Toc200378121"/>
      <w:r w:rsidRPr="00C42723">
        <w:t>General Provisions</w:t>
      </w:r>
      <w:bookmarkEnd w:id="2"/>
      <w:bookmarkEnd w:id="3"/>
    </w:p>
    <w:p w14:paraId="45599377" w14:textId="46BE6155" w:rsidR="0018100B" w:rsidRPr="00B479EC" w:rsidRDefault="00C53F5F" w:rsidP="00DA7A6A">
      <w:pPr>
        <w:pStyle w:val="EJCDCArt3ParA"/>
        <w:suppressAutoHyphens/>
      </w:pPr>
      <w:r>
        <w:t xml:space="preserve">Geotechnical </w:t>
      </w:r>
      <w:r w:rsidR="003C2085">
        <w:t>Subconsultant</w:t>
      </w:r>
      <w:r w:rsidR="0018100B" w:rsidRPr="00B479EC">
        <w:t xml:space="preserve"> shall:</w:t>
      </w:r>
    </w:p>
    <w:p w14:paraId="4C27D49E" w14:textId="76FF8461" w:rsidR="00AA4403" w:rsidRDefault="004D1796" w:rsidP="00DA7A6A">
      <w:pPr>
        <w:pStyle w:val="EJCDCArt4Par1"/>
        <w:suppressAutoHyphens/>
      </w:pPr>
      <w:r w:rsidRPr="00651B40">
        <w:t xml:space="preserve">For those portions of the Project specifically assigned to </w:t>
      </w:r>
      <w:r w:rsidR="00C53F5F">
        <w:t xml:space="preserve">Geotechnical </w:t>
      </w:r>
      <w:r w:rsidR="003C2085">
        <w:t>Subconsultant</w:t>
      </w:r>
      <w:r w:rsidRPr="00651B40">
        <w:t xml:space="preserve">, perform the services under this Agreement for Engineer in the same manner and </w:t>
      </w:r>
      <w:r w:rsidR="00651B40">
        <w:t xml:space="preserve">to the </w:t>
      </w:r>
      <w:r w:rsidRPr="00651B40">
        <w:t>extent that Engineer is bound by the Prime Agreement to perform services for Owner</w:t>
      </w:r>
      <w:r w:rsidR="001B5C54">
        <w:t>.</w:t>
      </w:r>
    </w:p>
    <w:p w14:paraId="187B0B22" w14:textId="7A109CF9" w:rsidR="0018100B" w:rsidRPr="00651B40" w:rsidRDefault="001B5C54" w:rsidP="00DA7A6A">
      <w:pPr>
        <w:pStyle w:val="EJCDCArt4Par1"/>
        <w:suppressAutoHyphens/>
      </w:pPr>
      <w:r>
        <w:t>C</w:t>
      </w:r>
      <w:r w:rsidR="004D1796" w:rsidRPr="00651B40">
        <w:t xml:space="preserve">ollaborate with Engineer on the Project as a whole regarding services related to, or within, the </w:t>
      </w:r>
      <w:r w:rsidR="00C53F5F">
        <w:t>Geotechnical</w:t>
      </w:r>
      <w:r w:rsidR="003C2085">
        <w:t xml:space="preserve"> Subconsultant</w:t>
      </w:r>
      <w:r w:rsidR="004D1796" w:rsidRPr="00651B40">
        <w:t>’s area of professional specialization.</w:t>
      </w:r>
    </w:p>
    <w:p w14:paraId="4366D518" w14:textId="7F20A549" w:rsidR="0018100B" w:rsidRPr="00B479EC" w:rsidRDefault="0018100B" w:rsidP="00DA7A6A">
      <w:pPr>
        <w:pStyle w:val="EJCDCArt4Par1"/>
        <w:suppressAutoHyphens/>
      </w:pPr>
      <w:r w:rsidRPr="00B479EC">
        <w:t xml:space="preserve">Communicate with Owner, other Engineer’s </w:t>
      </w:r>
      <w:r w:rsidR="003C2085">
        <w:t>Subconsultant</w:t>
      </w:r>
      <w:r w:rsidRPr="00B479EC">
        <w:t>s, Contractors, Subcontractors, and Suppliers through Engineer, or as authorized by Engineer.</w:t>
      </w:r>
    </w:p>
    <w:p w14:paraId="5B09C6F8" w14:textId="5F45EE7C" w:rsidR="0018100B" w:rsidRPr="00B479EC" w:rsidRDefault="00011184" w:rsidP="00DA7A6A">
      <w:pPr>
        <w:pStyle w:val="EJCDCArt4Par1"/>
        <w:suppressAutoHyphens/>
      </w:pPr>
      <w:r>
        <w:lastRenderedPageBreak/>
        <w:t>E</w:t>
      </w:r>
      <w:r w:rsidR="0018100B" w:rsidRPr="00B479EC">
        <w:t xml:space="preserve">xchange </w:t>
      </w:r>
      <w:r w:rsidR="000F0A4B">
        <w:t xml:space="preserve">drafts </w:t>
      </w:r>
      <w:r w:rsidR="0018100B" w:rsidRPr="00B479EC">
        <w:t xml:space="preserve">of Drawings and Specifications with Engineer and other Engineer's </w:t>
      </w:r>
      <w:r w:rsidR="003C2085">
        <w:t>Subconsultant</w:t>
      </w:r>
      <w:r w:rsidR="0018100B" w:rsidRPr="00B479EC">
        <w:t>s.</w:t>
      </w:r>
    </w:p>
    <w:p w14:paraId="2122FC5A" w14:textId="2D0CB35C" w:rsidR="0018100B" w:rsidRPr="00B479EC" w:rsidRDefault="0018100B" w:rsidP="00DA7A6A">
      <w:pPr>
        <w:pStyle w:val="EJCDCArt4Par1"/>
        <w:suppressAutoHyphens/>
      </w:pPr>
      <w:r w:rsidRPr="00B479EC">
        <w:t xml:space="preserve">Cooperate with Engineer and other Engineer’s </w:t>
      </w:r>
      <w:r w:rsidR="003C2085">
        <w:t>Subconsultant</w:t>
      </w:r>
      <w:r w:rsidRPr="00B479EC">
        <w:t>s in the coordination and efficient performance of services.</w:t>
      </w:r>
    </w:p>
    <w:p w14:paraId="5C505FF5" w14:textId="1B9B48AE" w:rsidR="00072B7D" w:rsidRDefault="00D31849" w:rsidP="00DA7A6A">
      <w:pPr>
        <w:pStyle w:val="EJCDCArt1Article"/>
        <w:suppressAutoHyphens/>
      </w:pPr>
      <w:bookmarkStart w:id="4" w:name="_Toc200378122"/>
      <w:r>
        <w:t>ENGINEER</w:t>
      </w:r>
      <w:r w:rsidR="00072B7D">
        <w:t>’S RESPONSIBILITIES</w:t>
      </w:r>
      <w:bookmarkEnd w:id="4"/>
    </w:p>
    <w:p w14:paraId="127E32CB" w14:textId="7FE098CC" w:rsidR="00072B7D" w:rsidRPr="00C42723" w:rsidRDefault="00072B7D" w:rsidP="00DA7A6A">
      <w:pPr>
        <w:pStyle w:val="EJCDCArt2Par101"/>
        <w:suppressAutoHyphens/>
      </w:pPr>
      <w:bookmarkStart w:id="5" w:name="_Toc200378123"/>
      <w:r w:rsidRPr="00C42723">
        <w:t>Project Information</w:t>
      </w:r>
      <w:bookmarkEnd w:id="5"/>
    </w:p>
    <w:p w14:paraId="0E6F41BB" w14:textId="78A1D809" w:rsidR="00072B7D" w:rsidRDefault="00072B7D" w:rsidP="00DA7A6A">
      <w:pPr>
        <w:pStyle w:val="EJCDCArt3ParA"/>
        <w:suppressAutoHyphens/>
      </w:pPr>
      <w:r>
        <w:t xml:space="preserve">To the extent </w:t>
      </w:r>
      <w:r w:rsidR="00F806DD">
        <w:t xml:space="preserve">Engineer </w:t>
      </w:r>
      <w:r>
        <w:t>has not already provided the following</w:t>
      </w:r>
      <w:r w:rsidR="00F806DD">
        <w:t xml:space="preserve"> to </w:t>
      </w:r>
      <w:r w:rsidR="00C53F5F">
        <w:t>Geotechnical</w:t>
      </w:r>
      <w:r w:rsidR="003C2085">
        <w:t xml:space="preserve"> Subconsultant</w:t>
      </w:r>
      <w:r>
        <w:t xml:space="preserve">, or has new, additional or revised information from that previously provided, </w:t>
      </w:r>
      <w:r w:rsidR="00F806DD">
        <w:t>Engineer</w:t>
      </w:r>
      <w:r>
        <w:t xml:space="preserve"> shall provide </w:t>
      </w:r>
      <w:r w:rsidR="00C53F5F">
        <w:t>Geotechnical</w:t>
      </w:r>
      <w:r w:rsidR="003C2085">
        <w:t xml:space="preserve"> Subconsultant</w:t>
      </w:r>
      <w:r>
        <w:t xml:space="preserve"> with information and data needed by </w:t>
      </w:r>
      <w:r w:rsidR="00C53F5F">
        <w:t>Geotechnical</w:t>
      </w:r>
      <w:r w:rsidR="003C2085">
        <w:t xml:space="preserve"> Subconsultant</w:t>
      </w:r>
      <w:r>
        <w:t xml:space="preserve"> in the performance of Basic and Additional Services, including </w:t>
      </w:r>
      <w:r w:rsidR="004C6204">
        <w:t xml:space="preserve">Engineer’s and </w:t>
      </w:r>
      <w:r>
        <w:t>Owner’s:</w:t>
      </w:r>
    </w:p>
    <w:p w14:paraId="5D396E4F" w14:textId="71B8404D" w:rsidR="00072B7D" w:rsidRDefault="00072B7D" w:rsidP="00DA7A6A">
      <w:pPr>
        <w:pStyle w:val="EJCDCArt4Par1"/>
        <w:suppressAutoHyphens/>
      </w:pPr>
      <w:r>
        <w:t>design objectives and constraints;</w:t>
      </w:r>
    </w:p>
    <w:p w14:paraId="7F49C28F" w14:textId="4F50DB80" w:rsidR="00072B7D" w:rsidRDefault="00072B7D" w:rsidP="00DA7A6A">
      <w:pPr>
        <w:pStyle w:val="EJCDCArt4Par1"/>
        <w:suppressAutoHyphens/>
      </w:pPr>
      <w:r>
        <w:t>space, capacity</w:t>
      </w:r>
      <w:r w:rsidR="004A27FB">
        <w:t>,</w:t>
      </w:r>
      <w:r>
        <w:t xml:space="preserve"> and performance requirements;</w:t>
      </w:r>
    </w:p>
    <w:p w14:paraId="4BB9DD70" w14:textId="700E4F4A" w:rsidR="00072B7D" w:rsidRDefault="00072B7D" w:rsidP="00DA7A6A">
      <w:pPr>
        <w:pStyle w:val="EJCDCArt4Par1"/>
        <w:suppressAutoHyphens/>
      </w:pPr>
      <w:r>
        <w:t>flexibility and expandability needs;</w:t>
      </w:r>
    </w:p>
    <w:p w14:paraId="3470E456" w14:textId="198F9554" w:rsidR="00072B7D" w:rsidRDefault="00072B7D" w:rsidP="00DA7A6A">
      <w:pPr>
        <w:pStyle w:val="EJCDCArt4Par1"/>
        <w:suppressAutoHyphens/>
      </w:pPr>
      <w:r>
        <w:t>design and construction standards;</w:t>
      </w:r>
    </w:p>
    <w:p w14:paraId="69F47821" w14:textId="3D5C7B88" w:rsidR="00072B7D" w:rsidRDefault="00072B7D" w:rsidP="00DA7A6A">
      <w:pPr>
        <w:pStyle w:val="EJCDCArt4Par1"/>
        <w:suppressAutoHyphens/>
      </w:pPr>
      <w:r>
        <w:t>budgetary limitations; and</w:t>
      </w:r>
    </w:p>
    <w:p w14:paraId="62B16F5D" w14:textId="5C102286" w:rsidR="00072B7D" w:rsidRDefault="00072B7D" w:rsidP="00DA7A6A">
      <w:pPr>
        <w:pStyle w:val="EJCDCArt4Par1"/>
        <w:suppressAutoHyphens/>
      </w:pPr>
      <w:r>
        <w:t xml:space="preserve">any other </w:t>
      </w:r>
      <w:r w:rsidR="00354A1C">
        <w:t xml:space="preserve">reasonably </w:t>
      </w:r>
      <w:r>
        <w:t xml:space="preserve">available information </w:t>
      </w:r>
      <w:r w:rsidR="00354A1C">
        <w:t xml:space="preserve">that Engineer deems </w:t>
      </w:r>
      <w:r>
        <w:t xml:space="preserve">pertinent to </w:t>
      </w:r>
      <w:r w:rsidR="00C53F5F">
        <w:t>Geotechnical</w:t>
      </w:r>
      <w:r w:rsidR="003C2085">
        <w:t xml:space="preserve"> Subconsultant</w:t>
      </w:r>
      <w:r w:rsidR="004C6204">
        <w:t>’s sco</w:t>
      </w:r>
      <w:r w:rsidR="00A90613">
        <w:t>pe of services</w:t>
      </w:r>
      <w:r>
        <w:t>.</w:t>
      </w:r>
    </w:p>
    <w:p w14:paraId="4C0A39C5" w14:textId="2A8A1718" w:rsidR="00072B7D" w:rsidRDefault="00072B7D" w:rsidP="00DA7A6A">
      <w:pPr>
        <w:pStyle w:val="EJCDCArt3ParA"/>
        <w:suppressAutoHyphens/>
      </w:pPr>
      <w:r>
        <w:t xml:space="preserve">Following </w:t>
      </w:r>
      <w:r w:rsidR="00C53F5F">
        <w:t>Geotechnical</w:t>
      </w:r>
      <w:r w:rsidR="003C2085">
        <w:t xml:space="preserve"> Subconsultant</w:t>
      </w:r>
      <w:r w:rsidR="00B60FE3">
        <w:t xml:space="preserve">’s </w:t>
      </w:r>
      <w:r>
        <w:t>assessment of initially-available Project information and data and upon</w:t>
      </w:r>
      <w:r w:rsidR="00043A82">
        <w:t xml:space="preserve"> </w:t>
      </w:r>
      <w:r w:rsidR="00C53F5F">
        <w:t>Geotechnical</w:t>
      </w:r>
      <w:r w:rsidR="003C2085">
        <w:t xml:space="preserve"> Subconsultant</w:t>
      </w:r>
      <w:r>
        <w:t xml:space="preserve">’s request, </w:t>
      </w:r>
      <w:r w:rsidR="00043A82">
        <w:t xml:space="preserve">and to the extent such information and data is </w:t>
      </w:r>
      <w:r w:rsidR="00CB0AD0">
        <w:t xml:space="preserve">available from Owner, </w:t>
      </w:r>
      <w:r w:rsidR="00043A82">
        <w:t xml:space="preserve">Engineer </w:t>
      </w:r>
      <w:r>
        <w:t xml:space="preserve">shall obtain, furnish, or otherwise make available such additional Project-related information and data as is reasonably required to enable </w:t>
      </w:r>
      <w:r w:rsidR="00C53F5F">
        <w:t>Geotechnical</w:t>
      </w:r>
      <w:r w:rsidR="003C2085">
        <w:t xml:space="preserve"> Subconsultant</w:t>
      </w:r>
      <w:r>
        <w:t xml:space="preserve"> to complete its Basic and Additional Services; or, with consent of </w:t>
      </w:r>
      <w:r w:rsidR="00C53F5F">
        <w:t>Geotechnical</w:t>
      </w:r>
      <w:r w:rsidR="003C2085">
        <w:t xml:space="preserve"> Subconsultant</w:t>
      </w:r>
      <w:r>
        <w:t xml:space="preserve">, </w:t>
      </w:r>
      <w:r w:rsidR="00B77DC9">
        <w:t>Engineer</w:t>
      </w:r>
      <w:r>
        <w:t xml:space="preserve"> may authorize </w:t>
      </w:r>
      <w:r w:rsidR="00C53F5F">
        <w:t>Geotechnical</w:t>
      </w:r>
      <w:r w:rsidR="003C2085">
        <w:t xml:space="preserve"> Subconsultant</w:t>
      </w:r>
      <w:r>
        <w:t xml:space="preserve"> to obtain or provide all or part of such additional information as Additional Services. Such additional information or data may include the following:</w:t>
      </w:r>
    </w:p>
    <w:p w14:paraId="3F57257D" w14:textId="13F6C2BC" w:rsidR="00072B7D" w:rsidRDefault="00072B7D" w:rsidP="00DA7A6A">
      <w:pPr>
        <w:pStyle w:val="EJCDCArt4Par1"/>
        <w:suppressAutoHyphens/>
      </w:pPr>
      <w:r>
        <w:t>Property descriptions.</w:t>
      </w:r>
    </w:p>
    <w:p w14:paraId="0D460DF8" w14:textId="73187396" w:rsidR="00072B7D" w:rsidRDefault="00072B7D" w:rsidP="00DA7A6A">
      <w:pPr>
        <w:pStyle w:val="EJCDCArt4Par1"/>
        <w:suppressAutoHyphens/>
      </w:pPr>
      <w:r>
        <w:t>Zoning, deed, and other land use restrictions.</w:t>
      </w:r>
    </w:p>
    <w:p w14:paraId="5392A99A" w14:textId="53DA2942" w:rsidR="00072B7D" w:rsidRDefault="00740618" w:rsidP="00DA7A6A">
      <w:pPr>
        <w:pStyle w:val="EJCDCArt4Par1"/>
        <w:suppressAutoHyphens/>
      </w:pPr>
      <w:r w:rsidRPr="009B40BE">
        <w:t xml:space="preserve">Surveys, </w:t>
      </w:r>
      <w:r>
        <w:t>topographic mapping, and utility d</w:t>
      </w:r>
      <w:r w:rsidRPr="009B40BE">
        <w:t>ocumentation</w:t>
      </w:r>
      <w:r w:rsidR="00072B7D">
        <w:t>.</w:t>
      </w:r>
    </w:p>
    <w:p w14:paraId="3C814FDD" w14:textId="1B6D8E6E" w:rsidR="00072B7D" w:rsidRDefault="00072B7D" w:rsidP="00DA7A6A">
      <w:pPr>
        <w:pStyle w:val="EJCDCArt4Par1"/>
        <w:suppressAutoHyphens/>
      </w:pPr>
      <w:r>
        <w:t>Property, boundary, easement, right-of-way, and other special surveys or data, including establishing relevant reference points.</w:t>
      </w:r>
    </w:p>
    <w:p w14:paraId="40BE8563" w14:textId="32BFCE2C" w:rsidR="00AA4403" w:rsidRDefault="00072B7D" w:rsidP="00DA7A6A">
      <w:pPr>
        <w:pStyle w:val="EJCDCArt4Par1"/>
        <w:suppressAutoHyphens/>
      </w:pPr>
      <w:r>
        <w:t>Explorations and tests of subsurface conditions at or adjacent to the Site; geotechnical reports and investigations; drawings of physical conditions relating to existing surface or subsurface structures at the Site; hydrographic surveys, laboratory tests and inspections of samples, materials, and equipment</w:t>
      </w:r>
      <w:r w:rsidR="00845E08">
        <w:t>.</w:t>
      </w:r>
    </w:p>
    <w:p w14:paraId="47E19FBC" w14:textId="4A2E6AE0" w:rsidR="00072B7D" w:rsidRDefault="00845E08" w:rsidP="00DA7A6A">
      <w:pPr>
        <w:pStyle w:val="EJCDCArt4Par1"/>
        <w:suppressAutoHyphens/>
      </w:pPr>
      <w:r>
        <w:t>A</w:t>
      </w:r>
      <w:r w:rsidR="00072B7D">
        <w:t>ppropriate professional interpretation of such information or data.</w:t>
      </w:r>
    </w:p>
    <w:p w14:paraId="35B9CFF5" w14:textId="7C6A8CB6" w:rsidR="00072B7D" w:rsidRDefault="00072B7D" w:rsidP="00DA7A6A">
      <w:pPr>
        <w:pStyle w:val="EJCDCArt4Par1"/>
        <w:suppressAutoHyphens/>
      </w:pPr>
      <w:r>
        <w:lastRenderedPageBreak/>
        <w:t>Environmental assessments, audits, investigations, and impact statements, and other relevant environmental, historical, or cultural studies relevant to the Project, the Site, and adjacent areas.</w:t>
      </w:r>
    </w:p>
    <w:p w14:paraId="346BA99E" w14:textId="70FDA31B" w:rsidR="00072B7D" w:rsidRDefault="00072B7D" w:rsidP="00DA7A6A">
      <w:pPr>
        <w:pStyle w:val="EJCDCArt4Par1"/>
        <w:suppressAutoHyphens/>
      </w:pPr>
      <w:r>
        <w:t>Data or consultations as required for the Project but not otherwise identified in this Agreement.</w:t>
      </w:r>
    </w:p>
    <w:p w14:paraId="7251F247" w14:textId="6B96FDE0" w:rsidR="00072B7D" w:rsidRPr="00C42723" w:rsidRDefault="00072B7D" w:rsidP="00DA7A6A">
      <w:pPr>
        <w:pStyle w:val="EJCDCArt2Par101"/>
        <w:suppressAutoHyphens/>
      </w:pPr>
      <w:bookmarkStart w:id="6" w:name="_Toc200378124"/>
      <w:r w:rsidRPr="00C42723">
        <w:t xml:space="preserve">Owner’s Instructions </w:t>
      </w:r>
      <w:r w:rsidR="00195E92" w:rsidRPr="00C42723">
        <w:t xml:space="preserve">to Engineer </w:t>
      </w:r>
      <w:r w:rsidRPr="00C42723">
        <w:t>Regarding Bidding</w:t>
      </w:r>
      <w:r w:rsidR="00DD50B6" w:rsidRPr="00C42723">
        <w:t>/Proposal</w:t>
      </w:r>
      <w:r w:rsidRPr="00C42723">
        <w:t xml:space="preserve"> and </w:t>
      </w:r>
      <w:r w:rsidR="00DD50B6" w:rsidRPr="00C42723">
        <w:t xml:space="preserve">Front-End </w:t>
      </w:r>
      <w:r w:rsidRPr="00C42723">
        <w:t>Construction Contract Documents</w:t>
      </w:r>
      <w:bookmarkEnd w:id="6"/>
    </w:p>
    <w:p w14:paraId="477A81D6" w14:textId="294A0456" w:rsidR="00AA4403" w:rsidRDefault="009D357B" w:rsidP="00DA7A6A">
      <w:pPr>
        <w:pStyle w:val="EJCDCArt3ParA"/>
        <w:suppressAutoHyphens/>
      </w:pPr>
      <w:r>
        <w:t xml:space="preserve">To the extent applicable to </w:t>
      </w:r>
      <w:r w:rsidR="00C53F5F">
        <w:t>Geotechnical</w:t>
      </w:r>
      <w:r w:rsidR="003C2085">
        <w:t xml:space="preserve"> Subconsultant</w:t>
      </w:r>
      <w:r>
        <w:t>’s scope of services, Engineer shall furnish to</w:t>
      </w:r>
      <w:r w:rsidR="00B9716C">
        <w:t xml:space="preserve"> </w:t>
      </w:r>
      <w:r w:rsidR="00C53F5F">
        <w:t>Geotechnical</w:t>
      </w:r>
      <w:r w:rsidR="003C2085">
        <w:t xml:space="preserve"> Subconsultant</w:t>
      </w:r>
      <w:r w:rsidR="00B9716C">
        <w:t xml:space="preserve"> a copy of </w:t>
      </w:r>
      <w:r w:rsidR="00072B7D">
        <w:t>Owner</w:t>
      </w:r>
      <w:r w:rsidR="00B9716C">
        <w:t>’s</w:t>
      </w:r>
      <w:r w:rsidR="00072B7D">
        <w:t xml:space="preserve"> instructions to Engineer regarding </w:t>
      </w:r>
      <w:r w:rsidR="005F5669">
        <w:t>preparation of Bidding/Proposal Documents and Front-End Construction Contract Documents</w:t>
      </w:r>
      <w:r w:rsidR="008C45AF">
        <w:t xml:space="preserve">. </w:t>
      </w:r>
      <w:r w:rsidR="00C53F5F">
        <w:t>Geotechnical</w:t>
      </w:r>
      <w:r w:rsidR="003C2085">
        <w:t xml:space="preserve"> Subconsultant</w:t>
      </w:r>
      <w:r w:rsidR="002F17CB">
        <w:t xml:space="preserve"> shall comply with such instructions </w:t>
      </w:r>
      <w:r w:rsidR="00541EC2">
        <w:t xml:space="preserve">in the performance of its services, </w:t>
      </w:r>
      <w:r w:rsidR="002F17CB">
        <w:t>as applicable.</w:t>
      </w:r>
    </w:p>
    <w:p w14:paraId="4C96763A" w14:textId="680FF6C3" w:rsidR="00072B7D" w:rsidRPr="00C42723" w:rsidRDefault="00072B7D" w:rsidP="00DA7A6A">
      <w:pPr>
        <w:pStyle w:val="EJCDCArt2Par101"/>
        <w:suppressAutoHyphens/>
      </w:pPr>
      <w:bookmarkStart w:id="7" w:name="_Toc200378125"/>
      <w:r w:rsidRPr="00C42723">
        <w:t>Owner-Furnished Services</w:t>
      </w:r>
      <w:bookmarkEnd w:id="7"/>
    </w:p>
    <w:p w14:paraId="43425F52" w14:textId="0D51D6ED" w:rsidR="00072B7D" w:rsidRDefault="00072B7D" w:rsidP="00DA7A6A">
      <w:pPr>
        <w:pStyle w:val="EJCDCArt3ParA"/>
        <w:suppressAutoHyphens/>
      </w:pPr>
      <w:r>
        <w:t xml:space="preserve">Recognizing and acknowledging that Engineer's </w:t>
      </w:r>
      <w:r w:rsidR="00053784">
        <w:t xml:space="preserve">and </w:t>
      </w:r>
      <w:r w:rsidR="00C53F5F">
        <w:t>Geotechnical</w:t>
      </w:r>
      <w:r w:rsidR="003C2085">
        <w:t xml:space="preserve"> Subconsultant</w:t>
      </w:r>
      <w:r w:rsidR="00053784">
        <w:t xml:space="preserve">’s </w:t>
      </w:r>
      <w:r>
        <w:t xml:space="preserve">services and expertise do not include the following services, </w:t>
      </w:r>
      <w:r w:rsidR="00053784">
        <w:t xml:space="preserve">upon </w:t>
      </w:r>
      <w:r w:rsidR="003C2085">
        <w:t>Geotechnical Subconsultant</w:t>
      </w:r>
      <w:r w:rsidR="00053784">
        <w:t xml:space="preserve">’s request Engineer will ask that </w:t>
      </w:r>
      <w:r>
        <w:t>Owner provide, as required for the Project:</w:t>
      </w:r>
    </w:p>
    <w:p w14:paraId="644F94DE" w14:textId="372121BC" w:rsidR="00072B7D" w:rsidRDefault="00072B7D" w:rsidP="00DA7A6A">
      <w:pPr>
        <w:pStyle w:val="EJCDCArt4Par1"/>
        <w:suppressAutoHyphens/>
      </w:pPr>
      <w:r>
        <w:t>Accounting, bond and financial advisory services (including, if applicable, “municipal advisor” services as described in Section</w:t>
      </w:r>
      <w:r w:rsidR="00A751E9">
        <w:t> </w:t>
      </w:r>
      <w:r>
        <w:t>975 of the Dodd-Frank Wall Street Reform and Consumer Protection Act (2010) and the municipal advisor registration rules issued by the Securities and Exchange Commission), independent cost estimating, and insurance counseling services.</w:t>
      </w:r>
    </w:p>
    <w:p w14:paraId="5C0EFECF" w14:textId="2CC7FA50" w:rsidR="00072B7D" w:rsidRDefault="00072B7D" w:rsidP="00DA7A6A">
      <w:pPr>
        <w:pStyle w:val="EJCDCArt4Par1"/>
        <w:suppressAutoHyphens/>
      </w:pPr>
      <w:r>
        <w:t>Legal services</w:t>
      </w:r>
      <w:r w:rsidR="0065178A">
        <w:t>,</w:t>
      </w:r>
      <w:r>
        <w:t xml:space="preserve"> including</w:t>
      </w:r>
      <w:r w:rsidR="0065178A">
        <w:t xml:space="preserve"> attorney </w:t>
      </w:r>
      <w:r>
        <w:t xml:space="preserve">review of proposed Construction Contract Documents, </w:t>
      </w:r>
      <w:r w:rsidR="0065178A">
        <w:t xml:space="preserve">legal </w:t>
      </w:r>
      <w:r>
        <w:t xml:space="preserve">services needed as a result of issues raised by Contractor, and Project-related </w:t>
      </w:r>
      <w:r w:rsidR="0065178A">
        <w:t xml:space="preserve">legal </w:t>
      </w:r>
      <w:r>
        <w:t>services reasonably requested by</w:t>
      </w:r>
      <w:r w:rsidR="00F21B04">
        <w:t xml:space="preserve"> </w:t>
      </w:r>
      <w:r w:rsidR="003C2085">
        <w:t>Geotechnical Subconsultant</w:t>
      </w:r>
      <w:r>
        <w:t>.</w:t>
      </w:r>
    </w:p>
    <w:p w14:paraId="46523632" w14:textId="09417F5D" w:rsidR="00072B7D" w:rsidRDefault="00072B7D" w:rsidP="00DA7A6A">
      <w:pPr>
        <w:pStyle w:val="EJCDCArt4Par1"/>
        <w:suppressAutoHyphens/>
      </w:pPr>
      <w:r>
        <w:t>Auditing services, including those needed by Owner to ascertain how or for what purpose Contractor has used money paid to it.</w:t>
      </w:r>
    </w:p>
    <w:p w14:paraId="5539833A" w14:textId="2BE0B4D8" w:rsidR="00072B7D" w:rsidRDefault="00C4187C" w:rsidP="00DA7A6A">
      <w:pPr>
        <w:pStyle w:val="EJCDCArt3ParA"/>
        <w:suppressAutoHyphens/>
      </w:pPr>
      <w:r>
        <w:t xml:space="preserve">As applicable to </w:t>
      </w:r>
      <w:r w:rsidR="003C2085">
        <w:t>Geotechnical Subconsultant</w:t>
      </w:r>
      <w:r>
        <w:t>’s scope of services, E</w:t>
      </w:r>
      <w:r w:rsidR="008B5BDC">
        <w:t xml:space="preserve">ngineer will furnish to </w:t>
      </w:r>
      <w:r w:rsidR="003C2085">
        <w:t>Geotechnical Subconsultant</w:t>
      </w:r>
      <w:r w:rsidR="008B5BDC">
        <w:t xml:space="preserve"> </w:t>
      </w:r>
      <w:r w:rsidR="00C74BBC">
        <w:t xml:space="preserve">copies of </w:t>
      </w:r>
      <w:r w:rsidR="00072B7D">
        <w:t xml:space="preserve">reviews, approvals, </w:t>
      </w:r>
      <w:r w:rsidR="00FB27CC">
        <w:t>consents</w:t>
      </w:r>
      <w:r w:rsidR="005F4B36">
        <w:t>,</w:t>
      </w:r>
      <w:r w:rsidR="00FB27CC">
        <w:t xml:space="preserve"> </w:t>
      </w:r>
      <w:r w:rsidR="00072B7D">
        <w:t xml:space="preserve">and permits </w:t>
      </w:r>
      <w:r w:rsidR="00763BE8">
        <w:t xml:space="preserve">from governmental authorities and others </w:t>
      </w:r>
      <w:r w:rsidR="00336915">
        <w:t>provided to Engineer by Owner.</w:t>
      </w:r>
    </w:p>
    <w:p w14:paraId="56BB785C" w14:textId="73F24F03" w:rsidR="009A518A" w:rsidRDefault="006670C0" w:rsidP="00DA7A6A">
      <w:pPr>
        <w:pStyle w:val="EJCDCArt3ParA"/>
        <w:suppressAutoHyphens/>
      </w:pPr>
      <w:r>
        <w:t xml:space="preserve">In coordination with </w:t>
      </w:r>
      <w:r w:rsidR="009A518A">
        <w:t>Owner</w:t>
      </w:r>
      <w:r w:rsidR="00E21712">
        <w:t>, Engin</w:t>
      </w:r>
      <w:r>
        <w:t>eer</w:t>
      </w:r>
      <w:r w:rsidR="009A518A">
        <w:t xml:space="preserve"> will arrange for safe access to and make all provisions for </w:t>
      </w:r>
      <w:r w:rsidR="003C2085">
        <w:t>Geotechnical Subconsultant</w:t>
      </w:r>
      <w:r w:rsidR="009A518A">
        <w:t xml:space="preserve"> to enter upon public and private property as required for </w:t>
      </w:r>
      <w:r w:rsidR="003C2085">
        <w:t>Geotechnical Subconsultant</w:t>
      </w:r>
      <w:r w:rsidR="009A518A">
        <w:t xml:space="preserve"> to perform services under this Agreement.</w:t>
      </w:r>
    </w:p>
    <w:p w14:paraId="1A6C395D" w14:textId="66DC75DB" w:rsidR="00072B7D" w:rsidRPr="00C42723" w:rsidRDefault="00E047E7" w:rsidP="00DA7A6A">
      <w:pPr>
        <w:pStyle w:val="EJCDCArt2Par101"/>
        <w:suppressAutoHyphens/>
      </w:pPr>
      <w:bookmarkStart w:id="8" w:name="_Toc200378126"/>
      <w:r w:rsidRPr="00C42723">
        <w:t>Engineer</w:t>
      </w:r>
      <w:r w:rsidR="00072B7D" w:rsidRPr="00C42723">
        <w:t>’s General Responsibilities</w:t>
      </w:r>
      <w:bookmarkEnd w:id="8"/>
    </w:p>
    <w:p w14:paraId="1C0D5DD0" w14:textId="7633B34A" w:rsidR="00924B48" w:rsidRDefault="00924B48" w:rsidP="00DA7A6A">
      <w:pPr>
        <w:pStyle w:val="EJCDCArt3ParA"/>
        <w:suppressAutoHyphens/>
      </w:pPr>
      <w:r>
        <w:t xml:space="preserve">To the extent applicable to </w:t>
      </w:r>
      <w:r w:rsidR="003C2085">
        <w:t>Geotechnical Subconsultant</w:t>
      </w:r>
      <w:r>
        <w:t xml:space="preserve">’s scope of services, and to the extent known or available, Engineer shall provide the following to </w:t>
      </w:r>
      <w:r w:rsidR="003C2085">
        <w:t>Geotechnical Subconsultant</w:t>
      </w:r>
      <w:r>
        <w:t>:</w:t>
      </w:r>
    </w:p>
    <w:p w14:paraId="44E170D6" w14:textId="4487931E" w:rsidR="00072B7D" w:rsidRDefault="00CD67A9" w:rsidP="00DA7A6A">
      <w:pPr>
        <w:pStyle w:val="EJCDCArt4Par1"/>
        <w:suppressAutoHyphens/>
      </w:pPr>
      <w:r>
        <w:t>Engineer’s</w:t>
      </w:r>
      <w:r w:rsidR="00072B7D">
        <w:t xml:space="preserve"> </w:t>
      </w:r>
      <w:r w:rsidR="003D32C0">
        <w:t xml:space="preserve">and Owner’s </w:t>
      </w:r>
      <w:r w:rsidR="00072B7D">
        <w:t>policies, procedures, and requirements.</w:t>
      </w:r>
    </w:p>
    <w:p w14:paraId="17B2A998" w14:textId="590D2162" w:rsidR="00072B7D" w:rsidRDefault="002636F1" w:rsidP="00DA7A6A">
      <w:pPr>
        <w:pStyle w:val="EJCDCArt4Par1"/>
        <w:suppressAutoHyphens/>
      </w:pPr>
      <w:r>
        <w:t>A</w:t>
      </w:r>
      <w:r w:rsidR="007B3E02">
        <w:t xml:space="preserve">pplicable Project </w:t>
      </w:r>
      <w:r w:rsidR="00072B7D">
        <w:t>budget</w:t>
      </w:r>
      <w:r w:rsidR="003A38AB">
        <w:t xml:space="preserve">, </w:t>
      </w:r>
      <w:r w:rsidR="007B3E02">
        <w:t xml:space="preserve">funding, </w:t>
      </w:r>
      <w:r w:rsidR="003A38AB">
        <w:t>and estimated and actual construction cost information</w:t>
      </w:r>
      <w:r>
        <w:t>, and any</w:t>
      </w:r>
      <w:r w:rsidR="007B3E02">
        <w:t xml:space="preserve"> </w:t>
      </w:r>
      <w:r w:rsidR="000F08A1">
        <w:t xml:space="preserve">updates to </w:t>
      </w:r>
      <w:r>
        <w:t xml:space="preserve">such </w:t>
      </w:r>
      <w:r w:rsidR="003A38AB">
        <w:t>information</w:t>
      </w:r>
      <w:r w:rsidR="00072B7D">
        <w:t>.</w:t>
      </w:r>
    </w:p>
    <w:p w14:paraId="3C20FC9E" w14:textId="00C3BFBB" w:rsidR="00072B7D" w:rsidRDefault="00976040" w:rsidP="00DA7A6A">
      <w:pPr>
        <w:pStyle w:val="EJCDCArt4Par1"/>
        <w:suppressAutoHyphens/>
      </w:pPr>
      <w:r>
        <w:t xml:space="preserve">Engineer’s, Owner’s, or Contractor’s </w:t>
      </w:r>
      <w:r w:rsidR="00072B7D">
        <w:t xml:space="preserve">safety or security programs that are applicable to the personnel of </w:t>
      </w:r>
      <w:r w:rsidR="003C2085">
        <w:t>Geotechnical Subconsultant</w:t>
      </w:r>
      <w:r w:rsidR="00072B7D">
        <w:t xml:space="preserve"> as they visit the Site or otherwise perform services under this Agreement.</w:t>
      </w:r>
    </w:p>
    <w:p w14:paraId="58880F6A" w14:textId="5BD54BDA" w:rsidR="00072B7D" w:rsidRDefault="00845E08" w:rsidP="00DA7A6A">
      <w:pPr>
        <w:pStyle w:val="EJCDCArt4Par1"/>
        <w:suppressAutoHyphens/>
      </w:pPr>
      <w:r>
        <w:lastRenderedPageBreak/>
        <w:t>T</w:t>
      </w:r>
      <w:r w:rsidR="00293BE9">
        <w:t>he identity and scope of services of any independent consultants employed by Owner to perform or furnish services in regard to the Project, including, but not limited to, cost estimating, project peer review, value engineering, and constructability review.</w:t>
      </w:r>
    </w:p>
    <w:p w14:paraId="76C4436D" w14:textId="3B4DC557" w:rsidR="00072B7D" w:rsidRDefault="00BC734D" w:rsidP="00DA7A6A">
      <w:pPr>
        <w:pStyle w:val="EJCDCArt3ParA"/>
        <w:suppressAutoHyphens/>
      </w:pPr>
      <w:r>
        <w:t>Engineer</w:t>
      </w:r>
      <w:r w:rsidR="00072B7D">
        <w:t xml:space="preserve"> shall provide necessary direction and make decisions, including prompt review of </w:t>
      </w:r>
      <w:r w:rsidR="003C2085">
        <w:t>Geotechnical Subconsultant</w:t>
      </w:r>
      <w:r w:rsidR="00072B7D">
        <w:t xml:space="preserve">’s submittals, and carry out its other responsibilities in a timely manner so as not to delay </w:t>
      </w:r>
      <w:r w:rsidR="003C2085">
        <w:t>Geotechnical Subconsultant</w:t>
      </w:r>
      <w:r w:rsidR="00072B7D">
        <w:t>’s performance of its services.</w:t>
      </w:r>
    </w:p>
    <w:p w14:paraId="6F948ED3" w14:textId="1A1619C1" w:rsidR="007E7183" w:rsidRDefault="00BC734D" w:rsidP="00DA7A6A">
      <w:pPr>
        <w:pStyle w:val="EJCDCArt3ParA"/>
        <w:suppressAutoHyphens/>
      </w:pPr>
      <w:r>
        <w:t xml:space="preserve">Subject to any written </w:t>
      </w:r>
      <w:r w:rsidR="00A24F5B">
        <w:t>limitations</w:t>
      </w:r>
      <w:r w:rsidR="0062733D">
        <w:t xml:space="preserve">, </w:t>
      </w:r>
      <w:r w:rsidR="00A24F5B">
        <w:t xml:space="preserve">disclaimers, </w:t>
      </w:r>
      <w:r w:rsidR="0062733D">
        <w:t>or reservations</w:t>
      </w:r>
      <w:r w:rsidR="007A6B5E">
        <w:t>,</w:t>
      </w:r>
      <w:r w:rsidR="007A6B5E" w:rsidRPr="007A6B5E">
        <w:t xml:space="preserve"> </w:t>
      </w:r>
      <w:r w:rsidR="007A6B5E" w:rsidRPr="0077783C">
        <w:t xml:space="preserve">including </w:t>
      </w:r>
      <w:r w:rsidR="007A6B5E">
        <w:t xml:space="preserve">those </w:t>
      </w:r>
      <w:r w:rsidR="007A6B5E" w:rsidRPr="0077783C">
        <w:t>stated in the Prime Agreement</w:t>
      </w:r>
      <w:r w:rsidR="007A6B5E">
        <w:t xml:space="preserve"> or by Owner</w:t>
      </w:r>
      <w:r w:rsidR="007E7183">
        <w:t>:</w:t>
      </w:r>
    </w:p>
    <w:p w14:paraId="76F63473" w14:textId="0D349B19" w:rsidR="00AA4403" w:rsidRDefault="00A24F5B" w:rsidP="00DA7A6A">
      <w:pPr>
        <w:pStyle w:val="EJCDCArt4Par1"/>
        <w:suppressAutoHyphens/>
      </w:pPr>
      <w:r>
        <w:t>Engineer</w:t>
      </w:r>
      <w:r w:rsidR="00072B7D">
        <w:t xml:space="preserve"> shall be responsible for all requirements and instructions that it furnishes to </w:t>
      </w:r>
      <w:r w:rsidR="003C2085">
        <w:t>Geotechnical Subconsultant</w:t>
      </w:r>
      <w:r w:rsidR="00072B7D">
        <w:t xml:space="preserve"> pursuant to this Agreement, and for the accuracy and completeness of all programs, reports, data, and other information furnished by </w:t>
      </w:r>
      <w:r>
        <w:t xml:space="preserve">Engineer </w:t>
      </w:r>
      <w:r w:rsidR="00072B7D">
        <w:t xml:space="preserve">to </w:t>
      </w:r>
      <w:r w:rsidR="003C2085">
        <w:t>Geotechnical Subconsultant</w:t>
      </w:r>
      <w:r w:rsidR="00072B7D">
        <w:t xml:space="preserve"> pursuant to this Agreement.</w:t>
      </w:r>
    </w:p>
    <w:p w14:paraId="625B9858" w14:textId="10DFB1BD" w:rsidR="00072B7D" w:rsidRDefault="003C2085" w:rsidP="00DA7A6A">
      <w:pPr>
        <w:pStyle w:val="EJCDCArt4Par1"/>
        <w:suppressAutoHyphens/>
      </w:pPr>
      <w:r>
        <w:t>Geotechnical Subconsultant</w:t>
      </w:r>
      <w:r w:rsidR="00072B7D">
        <w:t xml:space="preserve"> may use and rely upon such requirements, programs, instructions, reports, data, and information in performing or furnishing services under this Agreement</w:t>
      </w:r>
      <w:r w:rsidR="007E7183">
        <w:t>.</w:t>
      </w:r>
    </w:p>
    <w:p w14:paraId="6EF04999" w14:textId="6C0036A8" w:rsidR="00072B7D" w:rsidRDefault="000C2821" w:rsidP="00DA7A6A">
      <w:pPr>
        <w:pStyle w:val="EJCDCArt3ParA"/>
        <w:suppressAutoHyphens/>
      </w:pPr>
      <w:r>
        <w:t>Engineer</w:t>
      </w:r>
      <w:r w:rsidR="00072B7D">
        <w:t xml:space="preserve"> shall give prompt written notice to </w:t>
      </w:r>
      <w:r w:rsidR="003C2085">
        <w:t>Geotechnical Subconsultant</w:t>
      </w:r>
      <w:r w:rsidR="00072B7D">
        <w:t xml:space="preserve"> whenever </w:t>
      </w:r>
      <w:r>
        <w:t>Engineer</w:t>
      </w:r>
      <w:r w:rsidR="00072B7D">
        <w:t xml:space="preserve"> observes or otherwise becomes aware of:</w:t>
      </w:r>
    </w:p>
    <w:p w14:paraId="1344666D" w14:textId="5F957975" w:rsidR="00072B7D" w:rsidRDefault="00072B7D" w:rsidP="00DA7A6A">
      <w:pPr>
        <w:pStyle w:val="EJCDCArt4Par1"/>
        <w:suppressAutoHyphens/>
      </w:pPr>
      <w:r>
        <w:t xml:space="preserve">any development that affects the scope or time of performance of </w:t>
      </w:r>
      <w:r w:rsidR="003C2085">
        <w:t>Geotechnical Subconsultant</w:t>
      </w:r>
      <w:r>
        <w:t>’s services;</w:t>
      </w:r>
    </w:p>
    <w:p w14:paraId="421A102E" w14:textId="1F235A47" w:rsidR="00072B7D" w:rsidRDefault="00072B7D" w:rsidP="00DA7A6A">
      <w:pPr>
        <w:pStyle w:val="EJCDCArt4Par1"/>
        <w:suppressAutoHyphens/>
      </w:pPr>
      <w:r>
        <w:t>the presence at the Site of any Constituent of Concern; or</w:t>
      </w:r>
    </w:p>
    <w:p w14:paraId="7CEB9178" w14:textId="57B92A04" w:rsidR="00072B7D" w:rsidRDefault="00072B7D" w:rsidP="00DA7A6A">
      <w:pPr>
        <w:pStyle w:val="EJCDCArt4Par1"/>
        <w:suppressAutoHyphens/>
      </w:pPr>
      <w:r>
        <w:t>any relevant, material defect or nonconformance in: (a</w:t>
      </w:r>
      <w:r w:rsidR="0060032D">
        <w:t>) </w:t>
      </w:r>
      <w:r w:rsidR="003C2085">
        <w:t>Geotechnical Subconsultant</w:t>
      </w:r>
      <w:r>
        <w:t>’s services, (b</w:t>
      </w:r>
      <w:r w:rsidR="0060032D">
        <w:t>) </w:t>
      </w:r>
      <w:r>
        <w:t>the Work, (c</w:t>
      </w:r>
      <w:r w:rsidR="0060032D">
        <w:t>) </w:t>
      </w:r>
      <w:r>
        <w:t>the performance of any Constructor, or (d</w:t>
      </w:r>
      <w:r w:rsidR="0060032D">
        <w:t>) </w:t>
      </w:r>
      <w:r w:rsidR="00A33DCC">
        <w:t>Engineer’s</w:t>
      </w:r>
      <w:r>
        <w:t xml:space="preserve"> performance of its responsibilities under this Agreement.</w:t>
      </w:r>
    </w:p>
    <w:p w14:paraId="6940F653" w14:textId="60153C98" w:rsidR="00AA4403" w:rsidRDefault="005B3846" w:rsidP="00DA7A6A">
      <w:pPr>
        <w:pStyle w:val="EJCDCArt3ParA"/>
        <w:suppressAutoHyphens/>
      </w:pPr>
      <w:r w:rsidRPr="00B479EC">
        <w:t xml:space="preserve">Engineer shall be the general administrator and coordinator of the professional services for the Project, and shall facilitate the exchange of information among Engineer’s </w:t>
      </w:r>
      <w:r w:rsidR="003C2085">
        <w:t>Subconsultant</w:t>
      </w:r>
      <w:r w:rsidRPr="00B479EC">
        <w:t>s, as necessary for the coordination of their respective services.</w:t>
      </w:r>
    </w:p>
    <w:p w14:paraId="1F64F2B6" w14:textId="5E471D6E" w:rsidR="00444CE2" w:rsidRDefault="00D50082" w:rsidP="00DA7A6A">
      <w:pPr>
        <w:pStyle w:val="EJCDCArt3ParA"/>
        <w:suppressAutoHyphens/>
      </w:pPr>
      <w:r>
        <w:t>Engineer shall:</w:t>
      </w:r>
    </w:p>
    <w:p w14:paraId="5C91B67F" w14:textId="640CD516" w:rsidR="00AA4403" w:rsidRDefault="00444CE2" w:rsidP="00DA7A6A">
      <w:pPr>
        <w:pStyle w:val="EJCDCArt4Par1"/>
        <w:suppressAutoHyphens/>
      </w:pPr>
      <w:r>
        <w:t xml:space="preserve">Primarily communicate with </w:t>
      </w:r>
      <w:r w:rsidR="005C2CD2">
        <w:t>S</w:t>
      </w:r>
      <w:r w:rsidR="000C2ACD">
        <w:t>ub</w:t>
      </w:r>
      <w:r w:rsidR="006C56AE">
        <w:t>-</w:t>
      </w:r>
      <w:r w:rsidR="00AC7821">
        <w:t>s</w:t>
      </w:r>
      <w:r w:rsidR="003C2085">
        <w:t>ubconsultant</w:t>
      </w:r>
      <w:r>
        <w:t>s through</w:t>
      </w:r>
      <w:r w:rsidR="00847F5F">
        <w:t xml:space="preserve"> </w:t>
      </w:r>
      <w:r w:rsidR="003C2085">
        <w:t>Geotechnical Subconsultant</w:t>
      </w:r>
      <w:r>
        <w:t>.</w:t>
      </w:r>
    </w:p>
    <w:p w14:paraId="4159B8CC" w14:textId="3116D1B8" w:rsidR="00AA4403" w:rsidRDefault="00444CE2" w:rsidP="00DA7A6A">
      <w:pPr>
        <w:pStyle w:val="EJCDCArt5Para"/>
        <w:suppressAutoHyphens/>
      </w:pPr>
      <w:r>
        <w:t xml:space="preserve">Promptly inform </w:t>
      </w:r>
      <w:r w:rsidR="003C2085">
        <w:t>Geotechnical Subconsultant</w:t>
      </w:r>
      <w:r>
        <w:t xml:space="preserve"> of the substance of any communications between Engineer and </w:t>
      </w:r>
      <w:r w:rsidR="005C2CD2">
        <w:t>S</w:t>
      </w:r>
      <w:r w:rsidR="00177696">
        <w:t>ub</w:t>
      </w:r>
      <w:r w:rsidR="006C56AE">
        <w:t>-</w:t>
      </w:r>
      <w:r w:rsidR="00AC7821">
        <w:t>s</w:t>
      </w:r>
      <w:r w:rsidR="003C2085">
        <w:t>ubconsultant</w:t>
      </w:r>
      <w:r>
        <w:t>s.</w:t>
      </w:r>
    </w:p>
    <w:p w14:paraId="3F705AF8" w14:textId="111F4045" w:rsidR="00AA4403" w:rsidRDefault="00444CE2" w:rsidP="00DA7A6A">
      <w:pPr>
        <w:pStyle w:val="EJCDCArt5Para"/>
        <w:suppressAutoHyphens/>
      </w:pPr>
      <w:r>
        <w:t xml:space="preserve">Refrain from directing the services of </w:t>
      </w:r>
      <w:r w:rsidR="003E6498">
        <w:t>Sub-subconsultant</w:t>
      </w:r>
      <w:r>
        <w:t>s.</w:t>
      </w:r>
    </w:p>
    <w:p w14:paraId="6E582A44" w14:textId="026578FD" w:rsidR="00444CE2" w:rsidRPr="00363673" w:rsidRDefault="00444CE2" w:rsidP="00DA7A6A">
      <w:pPr>
        <w:pStyle w:val="EJCDCArt4Par1"/>
        <w:suppressAutoHyphens/>
      </w:pPr>
      <w:r w:rsidRPr="00363673">
        <w:t xml:space="preserve">Authorize </w:t>
      </w:r>
      <w:r w:rsidR="003C2085">
        <w:t>Geotechnical Subconsultant</w:t>
      </w:r>
      <w:r w:rsidRPr="00363673">
        <w:t xml:space="preserve"> to provide Additional Services as set forth in Article 2 of Exhibit A of the Agreement, as required.</w:t>
      </w:r>
    </w:p>
    <w:p w14:paraId="475A5289" w14:textId="77777777" w:rsidR="00444CE2" w:rsidRDefault="00444CE2" w:rsidP="00DA7A6A">
      <w:pPr>
        <w:pStyle w:val="EJCDCArt4Par1"/>
        <w:suppressAutoHyphens/>
      </w:pPr>
      <w:r>
        <w:t>Perform or provide the following:</w:t>
      </w:r>
    </w:p>
    <w:p w14:paraId="6F1D37E5" w14:textId="1781A926" w:rsidR="00444CE2" w:rsidRDefault="00444CE2" w:rsidP="00DA7A6A">
      <w:pPr>
        <w:pStyle w:val="EJCDCArt5Para"/>
        <w:suppressAutoHyphens/>
      </w:pPr>
      <w:r w:rsidRPr="007D4F2D">
        <w:rPr>
          <w:b/>
          <w:bCs/>
        </w:rPr>
        <w:t>[List any other Engineer responsibilities here]</w:t>
      </w:r>
      <w:r>
        <w:t>.</w:t>
      </w:r>
    </w:p>
    <w:p w14:paraId="644B85D9" w14:textId="7B5B342A" w:rsidR="00B21A42" w:rsidRPr="00C42723" w:rsidRDefault="00B21A42" w:rsidP="00DA7A6A">
      <w:pPr>
        <w:pStyle w:val="EJCDCArt2Par101"/>
        <w:suppressAutoHyphens/>
      </w:pPr>
      <w:bookmarkStart w:id="9" w:name="_Toc200378127"/>
      <w:r w:rsidRPr="00C42723">
        <w:t>Engineer’s Bidding and Construction-related Responsibilities</w:t>
      </w:r>
      <w:bookmarkEnd w:id="9"/>
    </w:p>
    <w:p w14:paraId="405AC088" w14:textId="743F01E1" w:rsidR="00B21A42" w:rsidRDefault="00B21A42" w:rsidP="00DA7A6A">
      <w:pPr>
        <w:pStyle w:val="EJCDCArt3ParA"/>
        <w:suppressAutoHyphens/>
      </w:pPr>
      <w:r>
        <w:t xml:space="preserve">To the extent applicable to </w:t>
      </w:r>
      <w:r w:rsidR="003C2085">
        <w:t>Geotechnical Subconsultant</w:t>
      </w:r>
      <w:r>
        <w:t xml:space="preserve">’s scope of services, and to the extent known or available, Engineer shall provide the following to </w:t>
      </w:r>
      <w:r w:rsidR="003C2085">
        <w:t>Geotechnical Subconsultant</w:t>
      </w:r>
      <w:r>
        <w:t>:</w:t>
      </w:r>
    </w:p>
    <w:p w14:paraId="7498EE0E" w14:textId="45FC1DA1" w:rsidR="00B21A42" w:rsidRDefault="008B617B" w:rsidP="00DA7A6A">
      <w:pPr>
        <w:pStyle w:val="EJCDCArt4Par1"/>
        <w:suppressAutoHyphens/>
      </w:pPr>
      <w:r>
        <w:t>Bidding/Proposal</w:t>
      </w:r>
      <w:r w:rsidR="00B21A42">
        <w:t xml:space="preserve"> </w:t>
      </w:r>
      <w:r>
        <w:t>D</w:t>
      </w:r>
      <w:r w:rsidR="00B21A42">
        <w:t xml:space="preserve">ocuments, </w:t>
      </w:r>
      <w:r w:rsidR="00595B6C">
        <w:t>a</w:t>
      </w:r>
      <w:r w:rsidR="00B21A42">
        <w:t>ddenda, bid tabulations</w:t>
      </w:r>
      <w:r w:rsidR="00DA48A8">
        <w:t>.</w:t>
      </w:r>
    </w:p>
    <w:p w14:paraId="29F18852" w14:textId="77777777" w:rsidR="00B21A42" w:rsidRDefault="00B21A42" w:rsidP="00DA7A6A">
      <w:pPr>
        <w:pStyle w:val="EJCDCArt4Par1"/>
        <w:suppressAutoHyphens/>
      </w:pPr>
      <w:r>
        <w:lastRenderedPageBreak/>
        <w:t>Construction Contract Documents (including Work Change Directives and Change Orders as issued).</w:t>
      </w:r>
    </w:p>
    <w:p w14:paraId="320787BC" w14:textId="77777777" w:rsidR="00B21A42" w:rsidRDefault="00B21A42" w:rsidP="00DA7A6A">
      <w:pPr>
        <w:pStyle w:val="EJCDCArt4Par1"/>
        <w:suppressAutoHyphens/>
      </w:pPr>
      <w:r w:rsidRPr="0077783C">
        <w:t>I</w:t>
      </w:r>
      <w:r>
        <w:t>nformation regarding any</w:t>
      </w:r>
      <w:r w:rsidRPr="0077783C">
        <w:t xml:space="preserve"> construction manager, site representative, or </w:t>
      </w:r>
      <w:r>
        <w:t xml:space="preserve">other </w:t>
      </w:r>
      <w:r w:rsidRPr="0077783C">
        <w:t>individual or entity other than, or in addition to, Engineer</w:t>
      </w:r>
      <w:r>
        <w:t>, designated</w:t>
      </w:r>
      <w:r w:rsidRPr="0077783C">
        <w:t xml:space="preserve"> to represent Owner at the Site, </w:t>
      </w:r>
      <w:r>
        <w:t xml:space="preserve">and any related information regarding </w:t>
      </w:r>
      <w:r w:rsidRPr="004C595F">
        <w:t>the duties, responsibilities, and limitations of authority of such other party and the relation thereof to the duties, responsibilities, and authority of Engineer.</w:t>
      </w:r>
    </w:p>
    <w:p w14:paraId="65EEF7E2" w14:textId="740B2C40" w:rsidR="00B21A42" w:rsidRDefault="00C52B1D" w:rsidP="00DA7A6A">
      <w:pPr>
        <w:pStyle w:val="EJCDCArt3ParA"/>
        <w:suppressAutoHyphens/>
      </w:pPr>
      <w:r>
        <w:t xml:space="preserve">Upon request by Engineer, </w:t>
      </w:r>
      <w:r w:rsidR="005C2CD2">
        <w:t xml:space="preserve">the </w:t>
      </w:r>
      <w:r w:rsidR="003C2085">
        <w:t>Geotechnical Subconsultant</w:t>
      </w:r>
      <w:r w:rsidR="00B21A42">
        <w:t xml:space="preserve">, after due investigation, </w:t>
      </w:r>
      <w:r w:rsidR="00E877E6">
        <w:t>shall provide</w:t>
      </w:r>
      <w:r w:rsidR="00B21A42">
        <w:t xml:space="preserve"> comments regarding the qualifications of specific prospective contractors, subcontractors, or suppliers, before Engineer reports to Owner regarding such qualifications.</w:t>
      </w:r>
    </w:p>
    <w:p w14:paraId="1BA888F9" w14:textId="29E2FA06" w:rsidR="00B21A42" w:rsidRDefault="00B21A42" w:rsidP="00DA7A6A">
      <w:pPr>
        <w:pStyle w:val="EJCDCArt3ParA"/>
        <w:suppressAutoHyphens/>
      </w:pPr>
      <w:r>
        <w:t xml:space="preserve">If more than one prime Construction Contract is to be awarded for the Work designed or specified by </w:t>
      </w:r>
      <w:r w:rsidR="003C2085">
        <w:t>Geotechnical Subconsultant</w:t>
      </w:r>
      <w:r>
        <w:t xml:space="preserve">, Engineer will request that Owner designate a person or entity to have authority and responsibility for coordinating the activities among the various prime Contractors, and to define and set forth the duties, responsibilities, and limitations of authority of such individual or entity and the relation thereof to the duties, responsibilities, and authority of </w:t>
      </w:r>
      <w:r w:rsidR="003C2085">
        <w:t>Geotechnical Subconsultant</w:t>
      </w:r>
      <w:r>
        <w:t>, all as an amendment to this Agreement, if not already set forth herein, and to be mutually agreed upon before such services begin</w:t>
      </w:r>
      <w:r>
        <w:rPr>
          <w:rStyle w:val="CommentReference"/>
          <w:rFonts w:asciiTheme="minorHAnsi" w:hAnsiTheme="minorHAnsi"/>
        </w:rPr>
        <w:t>.</w:t>
      </w:r>
    </w:p>
    <w:p w14:paraId="2B9B7334" w14:textId="4EF89845" w:rsidR="00B21A42" w:rsidRDefault="00B21A42" w:rsidP="00DA7A6A">
      <w:pPr>
        <w:pStyle w:val="EJCDCArt3ParA"/>
        <w:suppressAutoHyphens/>
      </w:pPr>
      <w:r>
        <w:t xml:space="preserve">Engineer shall consult with </w:t>
      </w:r>
      <w:r w:rsidR="003C2085">
        <w:t>Geotechnical Subconsultant</w:t>
      </w:r>
      <w:r>
        <w:t xml:space="preserve"> before issuing interpretations or clarifications of </w:t>
      </w:r>
      <w:r w:rsidR="003C2085">
        <w:t>Geotechnical Subconsultant</w:t>
      </w:r>
      <w:r>
        <w:t xml:space="preserve">’s Documents and obtain the prompt written consent of </w:t>
      </w:r>
      <w:r w:rsidR="003C2085">
        <w:t>Geotechnical Subconsultant</w:t>
      </w:r>
      <w:r>
        <w:t xml:space="preserve"> before acting upon </w:t>
      </w:r>
      <w:r w:rsidR="00595B6C">
        <w:t>s</w:t>
      </w:r>
      <w:r>
        <w:t xml:space="preserve">hop </w:t>
      </w:r>
      <w:r w:rsidR="00595B6C">
        <w:t>d</w:t>
      </w:r>
      <w:r>
        <w:t xml:space="preserve">rawings, </w:t>
      </w:r>
      <w:r w:rsidR="00595B6C">
        <w:t>s</w:t>
      </w:r>
      <w:r>
        <w:t xml:space="preserve">amples, or other submittals of Contractor or upon Work Change Directives or Change Orders related to Work designed or specified by </w:t>
      </w:r>
      <w:r w:rsidR="003C2085">
        <w:t>Geotechnical Subconsultant</w:t>
      </w:r>
      <w:r>
        <w:t xml:space="preserve">, </w:t>
      </w:r>
      <w:r w:rsidR="003C2085">
        <w:t>Geotechnical Subconsultant</w:t>
      </w:r>
      <w:r>
        <w:t xml:space="preserve">’s </w:t>
      </w:r>
      <w:r w:rsidR="00DA48A8">
        <w:t>s</w:t>
      </w:r>
      <w:r>
        <w:t xml:space="preserve">ervices, or those portions of the Project or specialized professional services assigned to </w:t>
      </w:r>
      <w:r w:rsidR="003C2085">
        <w:t>Geotechnical Subconsultant</w:t>
      </w:r>
      <w:r>
        <w:t>, and assume full responsibility for any such action taken by Engineer without such consultation or consent.</w:t>
      </w:r>
    </w:p>
    <w:p w14:paraId="059F54F5" w14:textId="75315FC7" w:rsidR="00B21A42" w:rsidRDefault="00B21A42" w:rsidP="00DA7A6A">
      <w:pPr>
        <w:pStyle w:val="EJCDCArt3ParA"/>
        <w:suppressAutoHyphens/>
      </w:pPr>
      <w:r>
        <w:t xml:space="preserve">Owner will provide the services of an independent testing laboratory to perform all inspections, tests, and approvals of samples, materials, and equipment required by the Construction Contract Documents (other than those required to be furnished or arranged by Contractor), or to evaluate the performance of materials, equipment, and facilities of Owner, prior to their incorporation into the Work with appropriate professional interpretation thereof. As applicable to </w:t>
      </w:r>
      <w:r w:rsidR="003C2085">
        <w:t>Geotechnical Subconsultant</w:t>
      </w:r>
      <w:r>
        <w:t>’s scope of services,</w:t>
      </w:r>
      <w:r w:rsidRPr="001A3434">
        <w:t xml:space="preserve"> </w:t>
      </w:r>
      <w:r>
        <w:t xml:space="preserve">Engineer shall provide </w:t>
      </w:r>
      <w:r w:rsidR="003C2085">
        <w:t>Geotechnical Subconsultant</w:t>
      </w:r>
      <w:r>
        <w:t xml:space="preserve"> with the findings and reports generated by testing laboratories, to the extent obtained by Engineer from Owner or Contractor.</w:t>
      </w:r>
    </w:p>
    <w:p w14:paraId="01823A95" w14:textId="111B4F9A" w:rsidR="00072B7D" w:rsidRPr="00C42723" w:rsidRDefault="00072B7D" w:rsidP="00DA7A6A">
      <w:pPr>
        <w:pStyle w:val="EJCDCArt2Par101"/>
        <w:suppressAutoHyphens/>
      </w:pPr>
      <w:bookmarkStart w:id="10" w:name="_Toc200378128"/>
      <w:r w:rsidRPr="00C42723">
        <w:t>Payment</w:t>
      </w:r>
      <w:bookmarkEnd w:id="10"/>
    </w:p>
    <w:p w14:paraId="7C0E22E4" w14:textId="667A45CC" w:rsidR="00072B7D" w:rsidRDefault="00296C28" w:rsidP="00DA7A6A">
      <w:pPr>
        <w:pStyle w:val="EJCDCArt3ParA"/>
        <w:suppressAutoHyphens/>
      </w:pPr>
      <w:r>
        <w:t>Engineer</w:t>
      </w:r>
      <w:r w:rsidR="00072B7D">
        <w:t xml:space="preserve"> shall pay </w:t>
      </w:r>
      <w:r w:rsidR="003C2085">
        <w:t>Geotechnical Subconsultant</w:t>
      </w:r>
      <w:r w:rsidR="00072B7D">
        <w:t xml:space="preserve"> as set forth in </w:t>
      </w:r>
      <w:r w:rsidR="0060032D">
        <w:t>Article </w:t>
      </w:r>
      <w:r w:rsidR="00072B7D">
        <w:t xml:space="preserve">4 and </w:t>
      </w:r>
      <w:r w:rsidR="0060032D">
        <w:t>Exhibit </w:t>
      </w:r>
      <w:r w:rsidR="00787A50">
        <w:t>J</w:t>
      </w:r>
      <w:r w:rsidR="00072B7D">
        <w:t>.</w:t>
      </w:r>
    </w:p>
    <w:p w14:paraId="455D90F2" w14:textId="6159968A" w:rsidR="00072B7D" w:rsidRDefault="00072B7D" w:rsidP="00DA7A6A">
      <w:pPr>
        <w:pStyle w:val="EJCDCArt1Article"/>
        <w:suppressAutoHyphens/>
      </w:pPr>
      <w:bookmarkStart w:id="11" w:name="_Toc200378129"/>
      <w:r>
        <w:t>SCHEDULE FOR RENDERING SERVICES</w:t>
      </w:r>
      <w:bookmarkEnd w:id="11"/>
    </w:p>
    <w:p w14:paraId="318E6C8E" w14:textId="17D8F0DD" w:rsidR="00072B7D" w:rsidRPr="00C42723" w:rsidRDefault="00072B7D" w:rsidP="00DA7A6A">
      <w:pPr>
        <w:pStyle w:val="EJCDCArt2Par101"/>
        <w:suppressAutoHyphens/>
      </w:pPr>
      <w:bookmarkStart w:id="12" w:name="_Toc200378130"/>
      <w:r w:rsidRPr="00C42723">
        <w:t>Commencement</w:t>
      </w:r>
      <w:bookmarkEnd w:id="12"/>
    </w:p>
    <w:p w14:paraId="3FE758DB" w14:textId="2E7CF406" w:rsidR="00072B7D" w:rsidRDefault="003C2085" w:rsidP="00DA7A6A">
      <w:pPr>
        <w:pStyle w:val="EJCDCArt3ParA"/>
        <w:suppressAutoHyphens/>
      </w:pPr>
      <w:r>
        <w:t>Geotechnical Subconsultant</w:t>
      </w:r>
      <w:r w:rsidR="00072B7D">
        <w:t xml:space="preserve"> is authorized to begin rendering services as of the Effective Date.</w:t>
      </w:r>
    </w:p>
    <w:p w14:paraId="29489829" w14:textId="632EB774" w:rsidR="00072B7D" w:rsidRPr="00C42723" w:rsidRDefault="00072B7D" w:rsidP="00DA7A6A">
      <w:pPr>
        <w:pStyle w:val="EJCDCArt2Par101"/>
        <w:suppressAutoHyphens/>
      </w:pPr>
      <w:bookmarkStart w:id="13" w:name="_Toc200378131"/>
      <w:r w:rsidRPr="00C42723">
        <w:lastRenderedPageBreak/>
        <w:t>Time for Completion</w:t>
      </w:r>
      <w:bookmarkEnd w:id="13"/>
    </w:p>
    <w:p w14:paraId="61022520" w14:textId="33805EAE" w:rsidR="00072B7D" w:rsidRDefault="003C2085" w:rsidP="00DA7A6A">
      <w:pPr>
        <w:pStyle w:val="EJCDCArt3ParA"/>
        <w:suppressAutoHyphens/>
      </w:pPr>
      <w:r>
        <w:t>Geotechnical Subconsultant</w:t>
      </w:r>
      <w:r w:rsidR="00072B7D">
        <w:t xml:space="preserve"> shall complete its obligations within a reasonable time</w:t>
      </w:r>
      <w:r w:rsidR="00C849F3">
        <w:t>,</w:t>
      </w:r>
      <w:r w:rsidR="00C849F3" w:rsidRPr="00C849F3">
        <w:t xml:space="preserve"> </w:t>
      </w:r>
      <w:r w:rsidR="00C849F3" w:rsidRPr="00B479EC">
        <w:t>and make decisions and carry out its other responsibilities in a timely manner so as not to delay the Engineer’s performance of its services under the Prime Agreement</w:t>
      </w:r>
      <w:r w:rsidR="00072B7D">
        <w:t xml:space="preserve">. Specific periods of time for rendering services, or specific dates by which services are to be completed, are provided in </w:t>
      </w:r>
      <w:r w:rsidR="0060032D">
        <w:t>Exhibit </w:t>
      </w:r>
      <w:r w:rsidR="00735999">
        <w:t>B</w:t>
      </w:r>
      <w:r w:rsidR="00072B7D">
        <w:t>, and are hereby agreed to be reasonable.</w:t>
      </w:r>
    </w:p>
    <w:p w14:paraId="52A1A320" w14:textId="25EAFD49" w:rsidR="009111C9" w:rsidRDefault="00072B7D" w:rsidP="00DA7A6A">
      <w:pPr>
        <w:pStyle w:val="EJCDCArt3ParA"/>
        <w:suppressAutoHyphens/>
      </w:pPr>
      <w:r>
        <w:t xml:space="preserve">If, through no fault of </w:t>
      </w:r>
      <w:r w:rsidR="002C74DC">
        <w:t xml:space="preserve">Engineer or </w:t>
      </w:r>
      <w:r w:rsidR="003C2085">
        <w:t>Geotechnical Subconsultant</w:t>
      </w:r>
      <w:r>
        <w:t xml:space="preserve">, such periods of time or dates are changed, or the orderly and continuous progress of </w:t>
      </w:r>
      <w:r w:rsidR="003C2085">
        <w:t>Geotechnical Subconsultant</w:t>
      </w:r>
      <w:r>
        <w:t xml:space="preserve">’s services is impaired, or </w:t>
      </w:r>
      <w:r w:rsidR="003C2085">
        <w:t>Geotechnical Subconsultant</w:t>
      </w:r>
      <w:r>
        <w:t>’s services are delayed or suspended, then</w:t>
      </w:r>
      <w:r w:rsidR="009111C9">
        <w:t>:</w:t>
      </w:r>
    </w:p>
    <w:p w14:paraId="4E70FAC6" w14:textId="0D77AFDC" w:rsidR="00AA4403" w:rsidRDefault="003C2085" w:rsidP="00DA7A6A">
      <w:pPr>
        <w:pStyle w:val="EJCDCArt4Par1"/>
        <w:suppressAutoHyphens/>
      </w:pPr>
      <w:r>
        <w:t>Geotechnical Subconsultant</w:t>
      </w:r>
      <w:r w:rsidR="009111C9">
        <w:t xml:space="preserve"> shall </w:t>
      </w:r>
      <w:r w:rsidR="00CE25D2">
        <w:t xml:space="preserve">notify Engineer </w:t>
      </w:r>
      <w:r w:rsidR="0041224A">
        <w:t xml:space="preserve">promptly </w:t>
      </w:r>
      <w:r w:rsidR="00CE25D2">
        <w:t xml:space="preserve">of </w:t>
      </w:r>
      <w:r w:rsidR="0041224A">
        <w:t>the relevant circumstances</w:t>
      </w:r>
      <w:r w:rsidR="00C1584C">
        <w:t xml:space="preserve"> and </w:t>
      </w:r>
      <w:r>
        <w:t>Geotechnical Subconsultant</w:t>
      </w:r>
      <w:r w:rsidR="00C1584C">
        <w:t>’s request for relief.</w:t>
      </w:r>
    </w:p>
    <w:p w14:paraId="507E1CC5" w14:textId="2E449A41" w:rsidR="00AA4403" w:rsidRDefault="00051743" w:rsidP="00DA7A6A">
      <w:pPr>
        <w:pStyle w:val="EJCDCArt4Par1"/>
        <w:suppressAutoHyphens/>
      </w:pPr>
      <w:r>
        <w:t xml:space="preserve">After receipt of such notice, </w:t>
      </w:r>
      <w:r w:rsidR="009A2CA6" w:rsidRPr="00B479EC">
        <w:t xml:space="preserve">Engineer shall request that Owner modify the Prime Agreement’s completion and compensation terms to an extent that would allow Engineer to adjust equitably the time for completion of </w:t>
      </w:r>
      <w:r w:rsidR="003C2085">
        <w:t>Geotechnical Subconsultant</w:t>
      </w:r>
      <w:r w:rsidR="009A2CA6" w:rsidRPr="00B479EC">
        <w:t xml:space="preserve">’s </w:t>
      </w:r>
      <w:r w:rsidR="00DF1614">
        <w:t>s</w:t>
      </w:r>
      <w:r w:rsidR="009A2CA6" w:rsidRPr="00B479EC">
        <w:t xml:space="preserve">ervices, and the rates and amounts of </w:t>
      </w:r>
      <w:r w:rsidR="003C2085">
        <w:t>Geotechnical Subconsultant</w:t>
      </w:r>
      <w:r w:rsidR="009A2CA6" w:rsidRPr="00B479EC">
        <w:t>’s compensation.</w:t>
      </w:r>
    </w:p>
    <w:p w14:paraId="7630DC1B" w14:textId="2FD23573" w:rsidR="00AA4403" w:rsidRDefault="009A2CA6" w:rsidP="00DA7A6A">
      <w:pPr>
        <w:pStyle w:val="EJCDCArt4Par1"/>
        <w:suppressAutoHyphens/>
      </w:pPr>
      <w:r w:rsidRPr="00B479EC">
        <w:t xml:space="preserve">Engineer shall adjust the time for completion of </w:t>
      </w:r>
      <w:r w:rsidR="003C2085">
        <w:t>Geotechnical Subconsultant</w:t>
      </w:r>
      <w:r w:rsidRPr="00B479EC">
        <w:t xml:space="preserve">'s </w:t>
      </w:r>
      <w:r w:rsidR="00676B23">
        <w:t>s</w:t>
      </w:r>
      <w:r w:rsidRPr="00B479EC">
        <w:t xml:space="preserve">ervices and the rates and amounts of </w:t>
      </w:r>
      <w:r w:rsidR="003C2085">
        <w:t>Geotechnical Subconsultant</w:t>
      </w:r>
      <w:r w:rsidRPr="00B479EC">
        <w:t>'s compensation under the provisions of this paragraph only to the extent to which Owner has modified the corresponding terms of the Prime Agreement.</w:t>
      </w:r>
    </w:p>
    <w:p w14:paraId="6A9B1E2D" w14:textId="41357252" w:rsidR="00072B7D" w:rsidRDefault="00072B7D" w:rsidP="00DA7A6A">
      <w:pPr>
        <w:pStyle w:val="EJCDCArt3ParA"/>
        <w:suppressAutoHyphens/>
      </w:pPr>
      <w:r>
        <w:t xml:space="preserve">If </w:t>
      </w:r>
      <w:r w:rsidR="00711BBF">
        <w:t>Engineer</w:t>
      </w:r>
      <w:r>
        <w:t xml:space="preserve"> authorizes changes in the scope, extent, or character of the Project or </w:t>
      </w:r>
      <w:r w:rsidR="003C2085">
        <w:t>Geotechnical Subconsultant</w:t>
      </w:r>
      <w:r>
        <w:t xml:space="preserve">’s services, then the time for completion of </w:t>
      </w:r>
      <w:r w:rsidR="003C2085">
        <w:t>Geotechnical Subconsultant</w:t>
      </w:r>
      <w:r>
        <w:t xml:space="preserve">’s services, and the rates and amounts of </w:t>
      </w:r>
      <w:r w:rsidR="003C2085">
        <w:t>Geotechnical Subconsultant</w:t>
      </w:r>
      <w:r>
        <w:t xml:space="preserve">’s compensation, </w:t>
      </w:r>
      <w:r w:rsidR="0010389F">
        <w:t>wi</w:t>
      </w:r>
      <w:r>
        <w:t>ll be adjusted equitably.</w:t>
      </w:r>
    </w:p>
    <w:p w14:paraId="5BE18D9F" w14:textId="604E5CA5" w:rsidR="00072B7D" w:rsidRDefault="00072B7D" w:rsidP="00DA7A6A">
      <w:pPr>
        <w:pStyle w:val="EJCDCArt3ParA"/>
        <w:suppressAutoHyphens/>
      </w:pPr>
      <w:r>
        <w:t xml:space="preserve">If </w:t>
      </w:r>
      <w:r w:rsidR="003C2085">
        <w:t>Geotechnical Subconsultant</w:t>
      </w:r>
      <w:r>
        <w:t xml:space="preserve"> fails, for reasons within control of </w:t>
      </w:r>
      <w:r w:rsidR="003C2085">
        <w:t>Geotechnical Subconsultant</w:t>
      </w:r>
      <w:r>
        <w:t>, to complete the performance required in this Agreement within the time set forth, as duly adjusted, then</w:t>
      </w:r>
      <w:r w:rsidR="0044663C">
        <w:t xml:space="preserve"> Engineer</w:t>
      </w:r>
      <w:r>
        <w:t xml:space="preserve"> shall be entitled, as its sole remedy, to the recovery of direct damages to the extent, if any, resulting from such failure by </w:t>
      </w:r>
      <w:r w:rsidR="003C2085">
        <w:t>Geotechnical Subconsultant</w:t>
      </w:r>
      <w:r>
        <w:t>.</w:t>
      </w:r>
    </w:p>
    <w:p w14:paraId="7702EE77" w14:textId="5EE62F4A" w:rsidR="00072B7D" w:rsidRDefault="00072B7D" w:rsidP="00DA7A6A">
      <w:pPr>
        <w:pStyle w:val="EJCDCArt1Article"/>
        <w:suppressAutoHyphens/>
      </w:pPr>
      <w:bookmarkStart w:id="14" w:name="_Toc200378132"/>
      <w:r>
        <w:t>INVOICES AND PAYMENTS</w:t>
      </w:r>
      <w:bookmarkEnd w:id="14"/>
    </w:p>
    <w:p w14:paraId="4683460A" w14:textId="3E0AE554" w:rsidR="00072B7D" w:rsidRPr="00C42723" w:rsidRDefault="00072B7D" w:rsidP="00DA7A6A">
      <w:pPr>
        <w:pStyle w:val="EJCDCArt2Par101"/>
        <w:suppressAutoHyphens/>
      </w:pPr>
      <w:bookmarkStart w:id="15" w:name="_Toc200378133"/>
      <w:r w:rsidRPr="00C42723">
        <w:t>Invoices</w:t>
      </w:r>
      <w:bookmarkEnd w:id="15"/>
    </w:p>
    <w:p w14:paraId="5C924ECD" w14:textId="2236DA2A" w:rsidR="00EF4D3D" w:rsidRPr="00B479EC" w:rsidRDefault="00072B7D" w:rsidP="00DA7A6A">
      <w:pPr>
        <w:pStyle w:val="EJCDCArt3ParA"/>
        <w:suppressAutoHyphens/>
      </w:pPr>
      <w:r w:rsidRPr="00C42723">
        <w:t>Preparation and Submittal of Invoices:</w:t>
      </w:r>
      <w:r>
        <w:t xml:space="preserve"> </w:t>
      </w:r>
      <w:r w:rsidR="007D6EC5">
        <w:t xml:space="preserve">Unless otherwise required by Engineer, </w:t>
      </w:r>
      <w:r w:rsidR="003C2085">
        <w:t>Geotechnical Subconsultant</w:t>
      </w:r>
      <w:r>
        <w:t xml:space="preserve"> shall prepare invoices in accordance with its standard invoicing practices, the progress reporting and special invoicing requirements (if any) in </w:t>
      </w:r>
      <w:r w:rsidR="00676B23">
        <w:t xml:space="preserve">Exhibit A </w:t>
      </w:r>
      <w:r w:rsidR="0060032D">
        <w:t>Paragraph </w:t>
      </w:r>
      <w:r>
        <w:t xml:space="preserve">1.01.A, and the terms of </w:t>
      </w:r>
      <w:r w:rsidR="0060032D">
        <w:t>Exhibit </w:t>
      </w:r>
      <w:r w:rsidR="00255DAC">
        <w:t>J</w:t>
      </w:r>
      <w:r w:rsidR="007D6EC5">
        <w:t>.</w:t>
      </w:r>
      <w:r>
        <w:t xml:space="preserve"> </w:t>
      </w:r>
      <w:r w:rsidR="003C2085">
        <w:t>Geotechnical Subconsultant</w:t>
      </w:r>
      <w:r>
        <w:t xml:space="preserve"> shall submit its invoices to </w:t>
      </w:r>
      <w:r w:rsidR="008F0F6E">
        <w:t>Engineer</w:t>
      </w:r>
      <w:r>
        <w:t xml:space="preserve"> on a monthly basis. </w:t>
      </w:r>
      <w:r w:rsidR="00EF4D3D" w:rsidRPr="00B479EC">
        <w:t xml:space="preserve">Engineer shall submit such invoices to Owner, subject to the terms of </w:t>
      </w:r>
      <w:r w:rsidR="00EF4D3D">
        <w:t>Paragraph </w:t>
      </w:r>
      <w:r w:rsidR="00EF4D3D" w:rsidRPr="00B479EC">
        <w:t>4.02.</w:t>
      </w:r>
      <w:r w:rsidR="00943CF9">
        <w:t>B</w:t>
      </w:r>
      <w:r w:rsidR="00EF4D3D" w:rsidRPr="00B479EC">
        <w:t>, and shall take reasonable steps to collect prompt payment from Owner.</w:t>
      </w:r>
    </w:p>
    <w:p w14:paraId="73E60083" w14:textId="6C41B3B5" w:rsidR="00EF4D3D" w:rsidRPr="00B479EC" w:rsidRDefault="00EF4D3D" w:rsidP="00DA7A6A">
      <w:pPr>
        <w:pStyle w:val="EJCDCArt3ParA"/>
        <w:suppressAutoHyphens/>
      </w:pPr>
      <w:r w:rsidRPr="00B479EC">
        <w:t xml:space="preserve">Time for Engineer’s Payment of Invoices: Invoices are due and payable as set forth in </w:t>
      </w:r>
      <w:r>
        <w:t>Exhibit </w:t>
      </w:r>
      <w:r w:rsidR="00255DAC">
        <w:t>J</w:t>
      </w:r>
      <w:r w:rsidRPr="00B479EC">
        <w:t>.</w:t>
      </w:r>
    </w:p>
    <w:p w14:paraId="3653ECF5" w14:textId="23F57B6D" w:rsidR="00432410" w:rsidRDefault="00DA7A6A" w:rsidP="00DA7A6A">
      <w:pPr>
        <w:pStyle w:val="EJCDCGN1ParHead"/>
        <w:suppressAutoHyphens/>
      </w:pPr>
      <w:r>
        <w:t>—</w:t>
      </w:r>
    </w:p>
    <w:p w14:paraId="269ECEE0" w14:textId="3862FEFA" w:rsidR="006902A7" w:rsidRPr="00B479EC" w:rsidRDefault="006902A7" w:rsidP="00DA7A6A">
      <w:pPr>
        <w:pStyle w:val="EJCDCGN2Par1"/>
        <w:suppressAutoHyphens/>
      </w:pPr>
      <w:r w:rsidRPr="00B479EC">
        <w:t xml:space="preserve">In </w:t>
      </w:r>
      <w:r>
        <w:t>Exhibit </w:t>
      </w:r>
      <w:r w:rsidR="00255DAC">
        <w:t>J</w:t>
      </w:r>
      <w:r w:rsidRPr="00B479EC">
        <w:t xml:space="preserve">, EJCDC presents four choices for the clause that will specify the time in which Engineer must pay </w:t>
      </w:r>
      <w:r w:rsidR="003C2085">
        <w:t>Geotechnical Subconsultant</w:t>
      </w:r>
      <w:r w:rsidRPr="00B479EC">
        <w:t xml:space="preserve"> (“time-for-payment clause”). The four alternatives all require </w:t>
      </w:r>
      <w:r w:rsidRPr="00B479EC">
        <w:lastRenderedPageBreak/>
        <w:t xml:space="preserve">Engineer to pay </w:t>
      </w:r>
      <w:r w:rsidR="003C2085">
        <w:t>Geotechnical Subconsultant</w:t>
      </w:r>
      <w:r w:rsidRPr="00B479EC">
        <w:t xml:space="preserve"> within </w:t>
      </w:r>
      <w:r w:rsidR="00305D9C">
        <w:t>10 </w:t>
      </w:r>
      <w:r w:rsidRPr="00B479EC">
        <w:t xml:space="preserve">days of Engineer’s receipt of payment from Owner, but the options vary in addressing payment of </w:t>
      </w:r>
      <w:r w:rsidR="003C2085">
        <w:t>Geotechnical Subconsultant</w:t>
      </w:r>
      <w:r w:rsidRPr="00B479EC">
        <w:t>’s invoices when Owner has not paid Engineer. Many approaches to the issue of Owner non-payment are in common use; EJCDC fully supports the freedom of the parties to use the time-for-payment clause that best suits the risk allocation needs of the specific engagement.</w:t>
      </w:r>
    </w:p>
    <w:p w14:paraId="357326FD" w14:textId="43726434" w:rsidR="006902A7" w:rsidRPr="00B479EC" w:rsidRDefault="006902A7" w:rsidP="00DA7A6A">
      <w:pPr>
        <w:pStyle w:val="EJCDCGN2Par1"/>
        <w:suppressAutoHyphens/>
      </w:pPr>
      <w:r w:rsidRPr="00B479EC">
        <w:t xml:space="preserve">Selecting a time-for-payment clause is an important step in completing this Agreement. The user should proceed to </w:t>
      </w:r>
      <w:r>
        <w:t>Exhibit </w:t>
      </w:r>
      <w:r w:rsidR="00255DAC">
        <w:t>J</w:t>
      </w:r>
      <w:r w:rsidRPr="00B479EC">
        <w:t xml:space="preserve"> and choose one of the four time-for-payment options presented in </w:t>
      </w:r>
      <w:r>
        <w:t>Exhibit </w:t>
      </w:r>
      <w:r w:rsidR="00255DAC">
        <w:t>J</w:t>
      </w:r>
      <w:r w:rsidR="006F2F3C">
        <w:t xml:space="preserve"> </w:t>
      </w:r>
      <w:r>
        <w:t>Paragraph </w:t>
      </w:r>
      <w:r w:rsidR="0028619A">
        <w:t>1</w:t>
      </w:r>
      <w:r w:rsidRPr="00B479EC">
        <w:t>.01.</w:t>
      </w:r>
    </w:p>
    <w:p w14:paraId="10A1D1C6" w14:textId="62BE2713" w:rsidR="00072B7D" w:rsidRPr="00C42723" w:rsidRDefault="00072B7D" w:rsidP="00DA7A6A">
      <w:pPr>
        <w:pStyle w:val="EJCDCArt2Par101"/>
        <w:suppressAutoHyphens/>
      </w:pPr>
      <w:bookmarkStart w:id="16" w:name="_Toc200378134"/>
      <w:r w:rsidRPr="00C42723">
        <w:t>Payments</w:t>
      </w:r>
      <w:bookmarkEnd w:id="16"/>
    </w:p>
    <w:p w14:paraId="2AF94810" w14:textId="0D60EC79" w:rsidR="00072B7D" w:rsidRDefault="00072B7D" w:rsidP="00DA7A6A">
      <w:pPr>
        <w:pStyle w:val="EJCDCArt3ParA"/>
        <w:suppressAutoHyphens/>
      </w:pPr>
      <w:r w:rsidRPr="00C42723">
        <w:t>Application to Interest and Principal:</w:t>
      </w:r>
      <w:r>
        <w:t xml:space="preserve"> Payment will be credited first to any interest owed to </w:t>
      </w:r>
      <w:r w:rsidR="003C2085">
        <w:t>Geotechnical Subconsultant</w:t>
      </w:r>
      <w:r>
        <w:t xml:space="preserve"> and then to principal.</w:t>
      </w:r>
    </w:p>
    <w:p w14:paraId="384E4AF4" w14:textId="6C520642" w:rsidR="00072B7D" w:rsidRDefault="00072B7D" w:rsidP="00DA7A6A">
      <w:pPr>
        <w:pStyle w:val="EJCDCArt3ParA"/>
        <w:suppressAutoHyphens/>
      </w:pPr>
      <w:r w:rsidRPr="00C42723">
        <w:t>Disputed Invoices:</w:t>
      </w:r>
      <w:r>
        <w:t xml:space="preserve"> If </w:t>
      </w:r>
      <w:r w:rsidR="00E72B7C">
        <w:t>Engineer</w:t>
      </w:r>
      <w:r>
        <w:t xml:space="preserve"> disputes an invoice, either as to amount or entitlement, then </w:t>
      </w:r>
      <w:r w:rsidR="00E72B7C">
        <w:t>Engineer</w:t>
      </w:r>
      <w:r>
        <w:t xml:space="preserve"> shall promptly advise </w:t>
      </w:r>
      <w:r w:rsidR="003C2085">
        <w:t>Geotechnical Subconsultant</w:t>
      </w:r>
      <w:r>
        <w:t xml:space="preserve"> in writing of the specific basis for doing so</w:t>
      </w:r>
      <w:r w:rsidR="00E8653E">
        <w:t>;</w:t>
      </w:r>
      <w:r>
        <w:t xml:space="preserve"> </w:t>
      </w:r>
      <w:r w:rsidR="002323F1" w:rsidRPr="00B479EC">
        <w:t xml:space="preserve">may withhold the portion so disputed from forwarding to Owner for payment and from payment to </w:t>
      </w:r>
      <w:r w:rsidR="003C2085">
        <w:t>Geotechnical Subconsultant</w:t>
      </w:r>
      <w:r w:rsidR="00E8653E">
        <w:t>;</w:t>
      </w:r>
      <w:r w:rsidR="002323F1" w:rsidRPr="00B479EC">
        <w:t xml:space="preserve"> and must pay the undisputed portion</w:t>
      </w:r>
      <w:r w:rsidR="005B1BAE">
        <w:t>,</w:t>
      </w:r>
      <w:r w:rsidR="002323F1" w:rsidRPr="00B479EC">
        <w:t xml:space="preserve"> subject to the terms of </w:t>
      </w:r>
      <w:r w:rsidR="002323F1">
        <w:t>Paragraph </w:t>
      </w:r>
      <w:r w:rsidR="002323F1" w:rsidRPr="00B479EC">
        <w:t>4.01.</w:t>
      </w:r>
      <w:r w:rsidR="002323F1">
        <w:t xml:space="preserve"> </w:t>
      </w:r>
      <w:r>
        <w:t xml:space="preserve">After a disputed item has been resolved, </w:t>
      </w:r>
      <w:r w:rsidR="003C2085">
        <w:t>Geotechnical Subconsultant</w:t>
      </w:r>
      <w:r>
        <w:t xml:space="preserve"> shall include the agreed-upon amount on a new invoice.</w:t>
      </w:r>
    </w:p>
    <w:p w14:paraId="2E9E54DF" w14:textId="76F28D67" w:rsidR="00072B7D" w:rsidRDefault="00072B7D" w:rsidP="00DA7A6A">
      <w:pPr>
        <w:pStyle w:val="EJCDCArt3ParA"/>
        <w:suppressAutoHyphens/>
      </w:pPr>
      <w:r w:rsidRPr="00C42723">
        <w:t>Failure to Pay:</w:t>
      </w:r>
      <w:r>
        <w:t xml:space="preserve"> If </w:t>
      </w:r>
      <w:r w:rsidR="002323F1">
        <w:t>Engineer</w:t>
      </w:r>
      <w:r>
        <w:t xml:space="preserve"> fails to make any </w:t>
      </w:r>
      <w:r w:rsidR="00016A37">
        <w:t xml:space="preserve">undisputed </w:t>
      </w:r>
      <w:r>
        <w:t xml:space="preserve">payment due </w:t>
      </w:r>
      <w:r w:rsidR="003C2085">
        <w:t>Geotechnical Subconsultant</w:t>
      </w:r>
      <w:r>
        <w:t xml:space="preserve"> within</w:t>
      </w:r>
      <w:r w:rsidR="00CA41EA">
        <w:t xml:space="preserve"> the time required in Exhibit</w:t>
      </w:r>
      <w:r w:rsidR="005B1BAE">
        <w:t> </w:t>
      </w:r>
      <w:r w:rsidR="00255DAC">
        <w:t>J</w:t>
      </w:r>
      <w:r>
        <w:t>, then:</w:t>
      </w:r>
    </w:p>
    <w:p w14:paraId="0B2ACDE0" w14:textId="52C25872" w:rsidR="00072B7D" w:rsidRDefault="00072B7D" w:rsidP="00DA7A6A">
      <w:pPr>
        <w:pStyle w:val="EJCDCArt4Par1"/>
        <w:suppressAutoHyphens/>
      </w:pPr>
      <w:r>
        <w:t xml:space="preserve">amounts due </w:t>
      </w:r>
      <w:r w:rsidR="003C2085">
        <w:t>Geotechnical Subconsultant</w:t>
      </w:r>
      <w:r>
        <w:t xml:space="preserve"> will be increased at the rate of 1.0% per month (or the maximum rate of interest permitted by law, if less) </w:t>
      </w:r>
      <w:r w:rsidR="00083E9F">
        <w:t>from the date on which payment is due</w:t>
      </w:r>
      <w:r>
        <w:t>, and</w:t>
      </w:r>
    </w:p>
    <w:p w14:paraId="0428BC35" w14:textId="28FBE6A3" w:rsidR="00072B7D" w:rsidRDefault="003C2085" w:rsidP="00DA7A6A">
      <w:pPr>
        <w:pStyle w:val="EJCDCArt4Par1"/>
        <w:suppressAutoHyphens/>
      </w:pPr>
      <w:r>
        <w:t>Geotechnical Subconsultant</w:t>
      </w:r>
      <w:r w:rsidR="00072B7D">
        <w:t xml:space="preserve"> may, after giving 7 days’ written notice to </w:t>
      </w:r>
      <w:r w:rsidR="00083E9F">
        <w:t>Engineer</w:t>
      </w:r>
      <w:r w:rsidR="00072B7D">
        <w:t xml:space="preserve">, suspend services under this Agreement until </w:t>
      </w:r>
      <w:r w:rsidR="00083E9F">
        <w:t>Engineer</w:t>
      </w:r>
      <w:r w:rsidR="00072B7D">
        <w:t xml:space="preserve"> has paid in full amounts due. </w:t>
      </w:r>
      <w:r w:rsidR="00016A37">
        <w:t xml:space="preserve">Engineer </w:t>
      </w:r>
      <w:r w:rsidR="00072B7D">
        <w:t xml:space="preserve">waives any and all claims against </w:t>
      </w:r>
      <w:r>
        <w:t>Geotechnical Subconsultant</w:t>
      </w:r>
      <w:r w:rsidR="00072B7D">
        <w:t xml:space="preserve"> for any such suspension.</w:t>
      </w:r>
    </w:p>
    <w:p w14:paraId="775444ED" w14:textId="0052DBF8" w:rsidR="00AA4403" w:rsidRDefault="00072B7D" w:rsidP="00DA7A6A">
      <w:pPr>
        <w:pStyle w:val="EJCDCArt3ParA"/>
        <w:suppressAutoHyphens/>
      </w:pPr>
      <w:r w:rsidRPr="00C42723">
        <w:t>Sales or Use Taxes:</w:t>
      </w:r>
      <w:r>
        <w:t xml:space="preserve"> If after the Effective Date any governmental entity takes a</w:t>
      </w:r>
      <w:r w:rsidR="00866B37">
        <w:t>n</w:t>
      </w:r>
      <w:r>
        <w:t xml:space="preserve"> action that imposes additional sales or use taxes on </w:t>
      </w:r>
      <w:r w:rsidR="003C2085">
        <w:t>Geotechnical Subconsultant</w:t>
      </w:r>
      <w:r>
        <w:t xml:space="preserve">’s services or compensation under this Agreement, then </w:t>
      </w:r>
      <w:r w:rsidR="003C2085">
        <w:t>Geotechnical Subconsultant</w:t>
      </w:r>
      <w:r>
        <w:t xml:space="preserve"> may invoice such additional sales or use taxes </w:t>
      </w:r>
      <w:r w:rsidR="00083E9F">
        <w:t>requesting</w:t>
      </w:r>
      <w:r>
        <w:t xml:space="preserve"> reimbursement. </w:t>
      </w:r>
      <w:r w:rsidR="00DF5CF4" w:rsidRPr="00B479EC">
        <w:t xml:space="preserve">If Engineer obtains reimbursement for the cost of such invoiced additional sales or use taxes from Owner, then Engineer shall reimburse </w:t>
      </w:r>
      <w:r w:rsidR="003C2085">
        <w:t>Geotechnical Subconsultant</w:t>
      </w:r>
      <w:r w:rsidR="00DF5CF4" w:rsidRPr="00B479EC">
        <w:t xml:space="preserve">; such reimbursement of </w:t>
      </w:r>
      <w:r w:rsidR="003C2085">
        <w:t>Geotechnical Subconsultant</w:t>
      </w:r>
      <w:r w:rsidR="00DF5CF4" w:rsidRPr="00B479EC">
        <w:t xml:space="preserve"> </w:t>
      </w:r>
      <w:r w:rsidR="000E0935">
        <w:t>will</w:t>
      </w:r>
      <w:r w:rsidR="00DF5CF4" w:rsidRPr="00B479EC">
        <w:t xml:space="preserve"> be in addition to the compensation to which </w:t>
      </w:r>
      <w:r w:rsidR="003C2085">
        <w:t>Geotechnical Subconsultant</w:t>
      </w:r>
      <w:r w:rsidR="00DF5CF4" w:rsidRPr="00B479EC">
        <w:t xml:space="preserve"> is entitled under the terms of </w:t>
      </w:r>
      <w:r w:rsidR="00DF5CF4">
        <w:t>Exhibit </w:t>
      </w:r>
      <w:r w:rsidR="005B1BAE">
        <w:t>J</w:t>
      </w:r>
      <w:r w:rsidR="00DF5CF4" w:rsidRPr="00B479EC">
        <w:t>.</w:t>
      </w:r>
    </w:p>
    <w:p w14:paraId="1B947572" w14:textId="4B78E0C8" w:rsidR="00072B7D" w:rsidRDefault="00072B7D" w:rsidP="00DA7A6A">
      <w:pPr>
        <w:pStyle w:val="EJCDCArt1Article"/>
        <w:suppressAutoHyphens/>
      </w:pPr>
      <w:bookmarkStart w:id="17" w:name="_Toc200378135"/>
      <w:r>
        <w:t>OPINIONS OF COST</w:t>
      </w:r>
      <w:bookmarkEnd w:id="17"/>
    </w:p>
    <w:p w14:paraId="296A5C66" w14:textId="0ED363DB" w:rsidR="00072B7D" w:rsidRPr="00C42723" w:rsidRDefault="00072B7D" w:rsidP="00DA7A6A">
      <w:pPr>
        <w:pStyle w:val="EJCDCArt2Par101"/>
        <w:suppressAutoHyphens/>
      </w:pPr>
      <w:bookmarkStart w:id="18" w:name="_Toc200378136"/>
      <w:r w:rsidRPr="00C42723">
        <w:t>Opinions of Probable Construction Cost</w:t>
      </w:r>
      <w:bookmarkEnd w:id="18"/>
    </w:p>
    <w:p w14:paraId="7067818E" w14:textId="71145292" w:rsidR="00072B7D" w:rsidRDefault="003C2085" w:rsidP="00DA7A6A">
      <w:pPr>
        <w:pStyle w:val="EJCDCArt3ParA"/>
        <w:suppressAutoHyphens/>
      </w:pPr>
      <w:r>
        <w:t>Geotechnical Subconsultant</w:t>
      </w:r>
      <w:r w:rsidR="00072B7D">
        <w:t xml:space="preserve">’s opinions of probable Construction Cost </w:t>
      </w:r>
      <w:r w:rsidR="00AC6A9E">
        <w:t>(if any)</w:t>
      </w:r>
      <w:r w:rsidR="005B1BAE">
        <w:t xml:space="preserve"> </w:t>
      </w:r>
      <w:r w:rsidR="00072B7D">
        <w:t xml:space="preserve">are to be made on the basis of </w:t>
      </w:r>
      <w:r>
        <w:t>Geotechnical Subconsultant</w:t>
      </w:r>
      <w:r w:rsidR="00072B7D">
        <w:t xml:space="preserve">’s experience, qualifications, and general familiarity with the construction industry. However, because </w:t>
      </w:r>
      <w:r>
        <w:t>Geotechnical Subconsultant</w:t>
      </w:r>
      <w:r w:rsidR="00072B7D">
        <w:t xml:space="preserve"> has no control over the cost of labor, materials, equipment, or services furnished by others, or over contractors’ methods of determining prices, or over competitive bidding or market conditions, </w:t>
      </w:r>
      <w:r>
        <w:t>Geotechnical Subconsultant</w:t>
      </w:r>
      <w:r w:rsidR="00072B7D">
        <w:t xml:space="preserve"> cannot and does not guarantee that proposals, bids, </w:t>
      </w:r>
      <w:r w:rsidR="00072B7D">
        <w:lastRenderedPageBreak/>
        <w:t xml:space="preserve">or actual Construction Cost will not vary from opinions of probable Construction Cost prepared by </w:t>
      </w:r>
      <w:r>
        <w:t>Geotechnical Subconsultant</w:t>
      </w:r>
      <w:r w:rsidR="00072B7D">
        <w:t xml:space="preserve">. If Owner </w:t>
      </w:r>
      <w:r w:rsidR="00474AF5">
        <w:t xml:space="preserve">or Engineer </w:t>
      </w:r>
      <w:r w:rsidR="00072B7D">
        <w:t xml:space="preserve">requires greater assurance as to probable Construction Cost, then </w:t>
      </w:r>
      <w:r w:rsidR="00474AF5">
        <w:t>Engineer</w:t>
      </w:r>
      <w:r w:rsidR="00072B7D">
        <w:t xml:space="preserve"> agrees to </w:t>
      </w:r>
      <w:r w:rsidR="00474AF5">
        <w:t xml:space="preserve">recommend that Owner </w:t>
      </w:r>
      <w:r w:rsidR="00072B7D">
        <w:t>obtain an independent cost estimate.</w:t>
      </w:r>
    </w:p>
    <w:p w14:paraId="4DE20FE2" w14:textId="3BECDD4B" w:rsidR="00072B7D" w:rsidRPr="00C42723" w:rsidRDefault="00072B7D" w:rsidP="00DA7A6A">
      <w:pPr>
        <w:pStyle w:val="EJCDCArt2Par101"/>
        <w:suppressAutoHyphens/>
      </w:pPr>
      <w:bookmarkStart w:id="19" w:name="_Toc200378137"/>
      <w:r w:rsidRPr="00C42723">
        <w:t>Opinions of Total Project Costs</w:t>
      </w:r>
      <w:bookmarkEnd w:id="19"/>
    </w:p>
    <w:p w14:paraId="74882F22" w14:textId="0C4E0122" w:rsidR="00072B7D" w:rsidRDefault="00072B7D" w:rsidP="00DA7A6A">
      <w:pPr>
        <w:pStyle w:val="EJCDCArt3ParA"/>
        <w:suppressAutoHyphens/>
      </w:pPr>
      <w:r>
        <w:t xml:space="preserve">The services, if any, of </w:t>
      </w:r>
      <w:r w:rsidR="003C2085">
        <w:t>Geotechnical Subconsultant</w:t>
      </w:r>
      <w:r>
        <w:t xml:space="preserve"> with respect to Total Project Costs </w:t>
      </w:r>
      <w:r w:rsidR="0010389F">
        <w:t>wi</w:t>
      </w:r>
      <w:r>
        <w:t>ll be limited to assisting</w:t>
      </w:r>
      <w:r w:rsidR="000C4ED3">
        <w:t xml:space="preserve"> Engineer</w:t>
      </w:r>
      <w:r>
        <w:t xml:space="preserve"> in tabulating the various categories that comprise Total Project Costs. </w:t>
      </w:r>
      <w:r w:rsidR="003C2085">
        <w:t>Geotechnical Subconsultant</w:t>
      </w:r>
      <w:r>
        <w:t xml:space="preserve"> assumes no responsibility for the accuracy of any opinions of Total Project Costs.</w:t>
      </w:r>
    </w:p>
    <w:p w14:paraId="278529FB" w14:textId="01956B8D" w:rsidR="00072B7D" w:rsidRDefault="00072B7D" w:rsidP="00DA7A6A">
      <w:pPr>
        <w:pStyle w:val="EJCDCArt1Article"/>
        <w:suppressAutoHyphens/>
      </w:pPr>
      <w:bookmarkStart w:id="20" w:name="_Toc200378138"/>
      <w:r>
        <w:t>GENERAL CONSIDERATIONS</w:t>
      </w:r>
      <w:bookmarkEnd w:id="20"/>
    </w:p>
    <w:p w14:paraId="3AA85B20" w14:textId="55C14445" w:rsidR="00072B7D" w:rsidRPr="00C42723" w:rsidRDefault="00072B7D" w:rsidP="00DA7A6A">
      <w:pPr>
        <w:pStyle w:val="EJCDCArt2Par101"/>
        <w:suppressAutoHyphens/>
      </w:pPr>
      <w:bookmarkStart w:id="21" w:name="_Toc200378139"/>
      <w:r w:rsidRPr="00C42723">
        <w:t>Standards of Performance</w:t>
      </w:r>
      <w:bookmarkEnd w:id="21"/>
    </w:p>
    <w:p w14:paraId="67BCA567" w14:textId="433551F2" w:rsidR="00072B7D" w:rsidRDefault="00072B7D" w:rsidP="00DA7A6A">
      <w:pPr>
        <w:pStyle w:val="EJCDCArt3ParA"/>
        <w:suppressAutoHyphens/>
      </w:pPr>
      <w:r w:rsidRPr="00C42723">
        <w:t>Standard of Care:</w:t>
      </w:r>
      <w:r>
        <w:t xml:space="preserve"> The standard of care for all </w:t>
      </w:r>
      <w:r w:rsidR="006E3963">
        <w:t>geotechnical</w:t>
      </w:r>
      <w:r>
        <w:t xml:space="preserve"> engineering and related services performed or furnished by </w:t>
      </w:r>
      <w:r w:rsidR="003C2085">
        <w:t>Geotechnical Subconsultant</w:t>
      </w:r>
      <w:r>
        <w:t xml:space="preserve"> under this Agreement will be the care and skill ordinarily used by members of the subject profession practicing under similar circumstances at the same time and in the same locality. </w:t>
      </w:r>
      <w:r w:rsidR="003C2085">
        <w:t>Geotechnical Subconsultant</w:t>
      </w:r>
      <w:r>
        <w:t xml:space="preserve"> makes no warranties, express or implied, under this Agreement or otherwise, in connection with any services performed or furnished by </w:t>
      </w:r>
      <w:r w:rsidR="003C2085">
        <w:t>Geotechnical Subconsultant</w:t>
      </w:r>
      <w:r>
        <w:t>.</w:t>
      </w:r>
    </w:p>
    <w:p w14:paraId="4B2244E5" w14:textId="7F41B86D" w:rsidR="00072B7D" w:rsidRDefault="00072B7D" w:rsidP="00DA7A6A">
      <w:pPr>
        <w:pStyle w:val="EJCDCArt3ParA"/>
        <w:suppressAutoHyphens/>
      </w:pPr>
      <w:r w:rsidRPr="00C42723">
        <w:t>Technical Accuracy:</w:t>
      </w:r>
      <w:r>
        <w:t xml:space="preserve"> </w:t>
      </w:r>
      <w:r w:rsidR="00D2728C">
        <w:t xml:space="preserve">Neither Engineer nor </w:t>
      </w:r>
      <w:r>
        <w:t xml:space="preserve">Owner shall be responsible for discovering deficiencies in the technical accuracy of </w:t>
      </w:r>
      <w:r w:rsidR="003C2085">
        <w:t>Geotechnical Subconsultant</w:t>
      </w:r>
      <w:r>
        <w:t xml:space="preserve">’s services. </w:t>
      </w:r>
      <w:r w:rsidR="003C2085">
        <w:t>Geotechnical Subconsultant</w:t>
      </w:r>
      <w:r>
        <w:t xml:space="preserve"> shall correct deficiencies in technical accuracy without additional compensation, unless such corrective action is directly attributable to deficiencies in </w:t>
      </w:r>
      <w:r w:rsidR="00D2728C">
        <w:t xml:space="preserve">Engineer-furnished or </w:t>
      </w:r>
      <w:r>
        <w:t>Owner-furnished information.</w:t>
      </w:r>
    </w:p>
    <w:p w14:paraId="7CB9F548" w14:textId="33572CC8" w:rsidR="00072B7D" w:rsidRDefault="00296C28" w:rsidP="00DA7A6A">
      <w:pPr>
        <w:pStyle w:val="EJCDCArt3ParA"/>
        <w:suppressAutoHyphens/>
      </w:pPr>
      <w:r w:rsidRPr="00C42723">
        <w:t>Sub-</w:t>
      </w:r>
      <w:r w:rsidR="00F07AAB">
        <w:t>s</w:t>
      </w:r>
      <w:r w:rsidR="003C2085">
        <w:t>ubconsultant</w:t>
      </w:r>
      <w:r w:rsidR="00072B7D" w:rsidRPr="00C42723">
        <w:t>s:</w:t>
      </w:r>
      <w:r w:rsidR="00072B7D">
        <w:t xml:space="preserve"> </w:t>
      </w:r>
      <w:r w:rsidR="003C2085">
        <w:t>Geotechnical Subconsultant</w:t>
      </w:r>
      <w:r w:rsidR="00072B7D">
        <w:t xml:space="preserve"> may retain such </w:t>
      </w:r>
      <w:r w:rsidR="00551E76">
        <w:t>S</w:t>
      </w:r>
      <w:r w:rsidR="006C56AE">
        <w:t>ub</w:t>
      </w:r>
      <w:r>
        <w:t>-</w:t>
      </w:r>
      <w:r w:rsidR="00F07AAB">
        <w:t>s</w:t>
      </w:r>
      <w:r w:rsidR="003C2085">
        <w:t>ubconsultant</w:t>
      </w:r>
      <w:r w:rsidR="00072B7D">
        <w:t xml:space="preserve">s as </w:t>
      </w:r>
      <w:r w:rsidR="003C2085">
        <w:t>Geotechnical Subconsultant</w:t>
      </w:r>
      <w:r w:rsidR="00072B7D">
        <w:t xml:space="preserve"> deems necessary to assist in the performance or furnishing of the services, subject to reasonable, timely, and substantive objections by </w:t>
      </w:r>
      <w:r w:rsidR="00B90316">
        <w:t>Engineer</w:t>
      </w:r>
      <w:r w:rsidR="00072B7D">
        <w:t>.</w:t>
      </w:r>
    </w:p>
    <w:p w14:paraId="0503C12C" w14:textId="5BEB5EEA" w:rsidR="00072B7D" w:rsidRDefault="00072B7D" w:rsidP="00DA7A6A">
      <w:pPr>
        <w:pStyle w:val="EJCDCArt3ParA"/>
        <w:suppressAutoHyphens/>
      </w:pPr>
      <w:r w:rsidRPr="00C42723">
        <w:t>Reliance on Others:</w:t>
      </w:r>
      <w:r>
        <w:t xml:space="preserve"> Subject to the standard of care set forth in </w:t>
      </w:r>
      <w:r w:rsidR="0060032D">
        <w:t>Paragraph </w:t>
      </w:r>
      <w:r>
        <w:t xml:space="preserve">6.01.A, </w:t>
      </w:r>
      <w:r w:rsidR="003C2085">
        <w:t>Geotechnical Subconsultant</w:t>
      </w:r>
      <w:r>
        <w:t xml:space="preserve"> may use or rely upon design elements and information ordinarily or customarily furnished by others, including, but not limited to, specialty contractors, manufacturers, suppliers, and the publishers of technical standards.</w:t>
      </w:r>
    </w:p>
    <w:p w14:paraId="7C166BC1" w14:textId="387C3029" w:rsidR="00072B7D" w:rsidRPr="00C42723" w:rsidRDefault="00072B7D" w:rsidP="00DA7A6A">
      <w:pPr>
        <w:pStyle w:val="EJCDCArt3ParA"/>
        <w:suppressAutoHyphens/>
      </w:pPr>
      <w:r w:rsidRPr="00C42723">
        <w:t>Compliance with Laws and Regulations, and Policies and Procedures</w:t>
      </w:r>
    </w:p>
    <w:p w14:paraId="0330C2DA" w14:textId="2F18F1BE" w:rsidR="00072B7D" w:rsidRDefault="00325BEB" w:rsidP="00DA7A6A">
      <w:pPr>
        <w:pStyle w:val="EJCDCArt4Par1"/>
        <w:suppressAutoHyphens/>
      </w:pPr>
      <w:r>
        <w:t xml:space="preserve">Engineer and </w:t>
      </w:r>
      <w:r w:rsidR="003C2085">
        <w:t>Geotechnical Subconsultant</w:t>
      </w:r>
      <w:r w:rsidR="00072B7D">
        <w:t xml:space="preserve"> shall comply with applicable Laws and Regulations.</w:t>
      </w:r>
    </w:p>
    <w:p w14:paraId="00AFE2DE" w14:textId="589404CB" w:rsidR="00072B7D" w:rsidRDefault="003C2085" w:rsidP="00DA7A6A">
      <w:pPr>
        <w:pStyle w:val="EJCDCArt4Par1"/>
        <w:suppressAutoHyphens/>
      </w:pPr>
      <w:r>
        <w:t>Geotechnical Subconsultant</w:t>
      </w:r>
      <w:r w:rsidR="00072B7D">
        <w:t xml:space="preserve"> shall comply with the policies, procedures, and instructions of Owner </w:t>
      </w:r>
      <w:r w:rsidR="00A230EF">
        <w:t xml:space="preserve">and Engineer </w:t>
      </w:r>
      <w:r w:rsidR="00072B7D">
        <w:t xml:space="preserve">that are applicable to </w:t>
      </w:r>
      <w:r>
        <w:t>Geotechnical Subconsultant</w:t>
      </w:r>
      <w:r w:rsidR="00072B7D">
        <w:t xml:space="preserve">'s performance of services under this Agreement and that </w:t>
      </w:r>
      <w:r w:rsidR="00A230EF">
        <w:t>Engineer</w:t>
      </w:r>
      <w:r w:rsidR="00072B7D">
        <w:t xml:space="preserve"> provides to </w:t>
      </w:r>
      <w:r>
        <w:t>Geotechnical Subconsultant</w:t>
      </w:r>
      <w:r w:rsidR="00072B7D">
        <w:t xml:space="preserve"> in writing, subject to the standard of care set forth in </w:t>
      </w:r>
      <w:r w:rsidR="0060032D">
        <w:t>Paragraph </w:t>
      </w:r>
      <w:r w:rsidR="00072B7D">
        <w:t>6.01.A, and to the extent compliance is not inconsistent with professional practice requirements.</w:t>
      </w:r>
    </w:p>
    <w:p w14:paraId="769EFE91" w14:textId="34A38868" w:rsidR="00072B7D" w:rsidRDefault="00072B7D" w:rsidP="00DA7A6A">
      <w:pPr>
        <w:pStyle w:val="EJCDCArt4Par1"/>
        <w:suppressAutoHyphens/>
      </w:pPr>
      <w:r>
        <w:t xml:space="preserve">This Agreement is based on Laws and Regulations and </w:t>
      </w:r>
      <w:r w:rsidR="00A230EF">
        <w:t>Engineer</w:t>
      </w:r>
      <w:r>
        <w:t xml:space="preserve">-provided written policies and procedures </w:t>
      </w:r>
      <w:r w:rsidR="00671846">
        <w:t xml:space="preserve">of Owner and Engineer </w:t>
      </w:r>
      <w:r>
        <w:t xml:space="preserve">as of the Effective Date. The following </w:t>
      </w:r>
      <w:r>
        <w:lastRenderedPageBreak/>
        <w:t>may be the basis for modifications to</w:t>
      </w:r>
      <w:r w:rsidR="00671846">
        <w:t xml:space="preserve"> Engineer</w:t>
      </w:r>
      <w:r>
        <w:t xml:space="preserve">’s responsibilities or to </w:t>
      </w:r>
      <w:r w:rsidR="003C2085">
        <w:t>Geotechnical Subconsultant</w:t>
      </w:r>
      <w:r>
        <w:t>’s scope of services, times of performance, or compensation:</w:t>
      </w:r>
    </w:p>
    <w:p w14:paraId="4C99000C" w14:textId="6970CAD6" w:rsidR="00072B7D" w:rsidRDefault="00072B7D" w:rsidP="00DA7A6A">
      <w:pPr>
        <w:pStyle w:val="EJCDCArt5Para"/>
        <w:suppressAutoHyphens/>
      </w:pPr>
      <w:r>
        <w:t>changes after the Effective Date to Laws and Regulations,</w:t>
      </w:r>
    </w:p>
    <w:p w14:paraId="24A3B171" w14:textId="34C6802D" w:rsidR="00072B7D" w:rsidRDefault="00072B7D" w:rsidP="00DA7A6A">
      <w:pPr>
        <w:pStyle w:val="EJCDCArt5Para"/>
        <w:suppressAutoHyphens/>
      </w:pPr>
      <w:r>
        <w:t xml:space="preserve">the receipt by </w:t>
      </w:r>
      <w:r w:rsidR="003C2085">
        <w:t>Geotechnical Subconsultant</w:t>
      </w:r>
      <w:r>
        <w:t xml:space="preserve"> after the Effective Date of </w:t>
      </w:r>
      <w:r w:rsidR="00262220">
        <w:t>Engineer</w:t>
      </w:r>
      <w:r>
        <w:t>-provided written policies and procedures</w:t>
      </w:r>
      <w:r w:rsidR="00262220">
        <w:t xml:space="preserve"> of Owner or Engineer</w:t>
      </w:r>
      <w:r>
        <w:t>,</w:t>
      </w:r>
      <w:r w:rsidR="00D933E4">
        <w:t xml:space="preserve"> and</w:t>
      </w:r>
    </w:p>
    <w:p w14:paraId="36DAF0CD" w14:textId="747A521F" w:rsidR="00072B7D" w:rsidRDefault="00072B7D" w:rsidP="00DA7A6A">
      <w:pPr>
        <w:pStyle w:val="EJCDCArt5Para"/>
        <w:suppressAutoHyphens/>
      </w:pPr>
      <w:r>
        <w:t xml:space="preserve">changes after the Effective Date to </w:t>
      </w:r>
      <w:r w:rsidR="00262220">
        <w:t>Engineer</w:t>
      </w:r>
      <w:r>
        <w:t>-provided written policies or procedures</w:t>
      </w:r>
      <w:r w:rsidR="00285121">
        <w:t xml:space="preserve"> of Owner or Engineer</w:t>
      </w:r>
      <w:r>
        <w:t>.</w:t>
      </w:r>
    </w:p>
    <w:p w14:paraId="0854BD85" w14:textId="6338D5B3" w:rsidR="00072B7D" w:rsidRDefault="00072B7D" w:rsidP="00DA7A6A">
      <w:pPr>
        <w:pStyle w:val="EJCDCArt3ParA"/>
        <w:suppressAutoHyphens/>
      </w:pPr>
      <w:r w:rsidRPr="00C42723">
        <w:t>General Conditions of Construction Contract:</w:t>
      </w:r>
      <w:r>
        <w:t xml:space="preserve"> The general conditions for any construction contract documents prepared hereunder are to be the current edition of EJCDC®</w:t>
      </w:r>
      <w:r w:rsidR="006A1A8D">
        <w:t> </w:t>
      </w:r>
      <w:r>
        <w:t>C</w:t>
      </w:r>
      <w:r w:rsidR="006A1A8D">
        <w:noBreakHyphen/>
      </w:r>
      <w:r>
        <w:t>700</w:t>
      </w:r>
      <w:r w:rsidR="00461628">
        <w:t>,</w:t>
      </w:r>
      <w:r>
        <w:t xml:space="preserve"> Standard General Conditions of the Construction Contract, prepared by the Engineers Joint Contract Documents Committee, unless expressly indicated otherwise.</w:t>
      </w:r>
    </w:p>
    <w:p w14:paraId="35F75103" w14:textId="7035EB4C" w:rsidR="00072B7D" w:rsidRDefault="00072B7D" w:rsidP="00DA7A6A">
      <w:pPr>
        <w:pStyle w:val="EJCDCNTU1ParHead"/>
        <w:suppressAutoHyphens/>
        <w:spacing w:before="360" w:after="360"/>
      </w:pPr>
      <w:r>
        <w:t>—</w:t>
      </w:r>
      <w:r w:rsidR="0060032D">
        <w:t>Paragraph </w:t>
      </w:r>
      <w:r>
        <w:t xml:space="preserve">6.01.G requires </w:t>
      </w:r>
      <w:r w:rsidR="003C2085">
        <w:t>Geotechnical Subconsultant</w:t>
      </w:r>
      <w:r>
        <w:t xml:space="preserve"> to furnish one signed/sealed electronic copy and one signed/sealed printed copy of </w:t>
      </w:r>
      <w:r w:rsidR="00815680">
        <w:t>any</w:t>
      </w:r>
      <w:r>
        <w:t xml:space="preserve"> Drawings </w:t>
      </w:r>
      <w:r w:rsidR="00815680">
        <w:t>or</w:t>
      </w:r>
      <w:r>
        <w:t xml:space="preserve"> Specifications</w:t>
      </w:r>
      <w:r w:rsidR="00815680">
        <w:t xml:space="preserve"> that </w:t>
      </w:r>
      <w:r w:rsidR="003C2085">
        <w:t>Geotechnical Subconsultant</w:t>
      </w:r>
      <w:r w:rsidR="00815680">
        <w:t xml:space="preserve"> is</w:t>
      </w:r>
      <w:r w:rsidR="00C52D7A">
        <w:t xml:space="preserve"> responsible for preparing</w:t>
      </w:r>
      <w:r>
        <w:t>. Revise to reflect the needs of the specific engagement.</w:t>
      </w:r>
    </w:p>
    <w:p w14:paraId="6BEBB4AE" w14:textId="20BFC760" w:rsidR="00072B7D" w:rsidRDefault="00072B7D" w:rsidP="00DA7A6A">
      <w:pPr>
        <w:pStyle w:val="EJCDCArt3ParA"/>
        <w:suppressAutoHyphens/>
      </w:pPr>
      <w:r w:rsidRPr="00C42723">
        <w:t>Copies of Drawings and Specifications:</w:t>
      </w:r>
      <w:r>
        <w:t xml:space="preserve"> If </w:t>
      </w:r>
      <w:r w:rsidR="003C2085">
        <w:t>Geotechnical Subconsultant</w:t>
      </w:r>
      <w:r>
        <w:t xml:space="preserve"> is required to prepare or furnish Drawings or Specifications under this Agreement, </w:t>
      </w:r>
      <w:r w:rsidR="003C2085">
        <w:t>Geotechnical Subconsultant</w:t>
      </w:r>
      <w:r>
        <w:t xml:space="preserve"> shall deliver to </w:t>
      </w:r>
      <w:r w:rsidR="007C0262">
        <w:t xml:space="preserve">Engineer </w:t>
      </w:r>
      <w:r>
        <w:t xml:space="preserve">at least one complete electronic copy of such Drawings and Specifications, signed and sealed according to applicable Laws and Regulations, and one complete printed copy, </w:t>
      </w:r>
      <w:r w:rsidR="009839D1">
        <w:t xml:space="preserve">duly </w:t>
      </w:r>
      <w:r>
        <w:t>signed and sealed</w:t>
      </w:r>
      <w:r w:rsidR="009839D1">
        <w:t>,</w:t>
      </w:r>
      <w:r w:rsidR="006E3963">
        <w:t xml:space="preserve"> </w:t>
      </w:r>
      <w:r w:rsidR="007C0262" w:rsidRPr="00331792">
        <w:t xml:space="preserve">in addition to meeting </w:t>
      </w:r>
      <w:r w:rsidR="00DB5682" w:rsidRPr="00331792">
        <w:t xml:space="preserve">the Prime Agreement’s </w:t>
      </w:r>
      <w:r w:rsidR="007C0262" w:rsidRPr="00331792">
        <w:t xml:space="preserve">requirements for </w:t>
      </w:r>
      <w:r w:rsidR="00DB5682" w:rsidRPr="00331792">
        <w:t>Drawings and Specifications.</w:t>
      </w:r>
    </w:p>
    <w:p w14:paraId="4C7F7A2F" w14:textId="4E2C4AFF" w:rsidR="00072B7D" w:rsidRDefault="003C2085" w:rsidP="00DA7A6A">
      <w:pPr>
        <w:pStyle w:val="EJCDCArt3ParA"/>
        <w:suppressAutoHyphens/>
      </w:pPr>
      <w:r>
        <w:t>Geotechnical Subconsultant</w:t>
      </w:r>
      <w:r w:rsidR="00072B7D">
        <w:t xml:space="preserve"> shall not be required to sign any document, no matter by whom requested, that would result in </w:t>
      </w:r>
      <w:r>
        <w:t>Geotechnical Subconsultant</w:t>
      </w:r>
      <w:r w:rsidR="00072B7D">
        <w:t xml:space="preserve"> having to certify, guarantee, or warrant conditions whose existence </w:t>
      </w:r>
      <w:r>
        <w:t>Geotechnical Subconsultant</w:t>
      </w:r>
      <w:r w:rsidR="00072B7D">
        <w:t xml:space="preserve"> cannot ascertain within the authorized scope of </w:t>
      </w:r>
      <w:r>
        <w:t>Geotechnical Subconsultant</w:t>
      </w:r>
      <w:r w:rsidR="00072B7D">
        <w:t xml:space="preserve">’s services. </w:t>
      </w:r>
      <w:r w:rsidR="00572F4A">
        <w:t>Engineer</w:t>
      </w:r>
      <w:r w:rsidR="00072B7D">
        <w:t xml:space="preserve"> agrees not to make resolution of any dispute with </w:t>
      </w:r>
      <w:r>
        <w:t>Geotechnical Subconsultant</w:t>
      </w:r>
      <w:r w:rsidR="00072B7D">
        <w:t xml:space="preserve"> or payment of any amount due to </w:t>
      </w:r>
      <w:r>
        <w:t>Geotechnical Subconsultant</w:t>
      </w:r>
      <w:r w:rsidR="00072B7D">
        <w:t xml:space="preserve"> in any way contingent upon </w:t>
      </w:r>
      <w:r>
        <w:t>Geotechnical Subconsultant</w:t>
      </w:r>
      <w:r w:rsidR="00072B7D">
        <w:t xml:space="preserve"> signing any such document.</w:t>
      </w:r>
    </w:p>
    <w:p w14:paraId="517F4A65" w14:textId="64238735" w:rsidR="00072B7D" w:rsidRDefault="003C2085" w:rsidP="00DA7A6A">
      <w:pPr>
        <w:pStyle w:val="EJCDCArt3ParA"/>
        <w:suppressAutoHyphens/>
      </w:pPr>
      <w:r>
        <w:t>Geotechnical Subconsultant</w:t>
      </w:r>
      <w:r w:rsidR="00072B7D">
        <w:t xml:space="preserve"> shall not at any time supervise, direct, control, or have authority over any Constructor’s work, nor </w:t>
      </w:r>
      <w:r w:rsidR="008067ED">
        <w:t>wi</w:t>
      </w:r>
      <w:r w:rsidR="00072B7D">
        <w:t xml:space="preserve">ll </w:t>
      </w:r>
      <w:r>
        <w:t>Geotechnical Subconsultant</w:t>
      </w:r>
      <w:r w:rsidR="00072B7D">
        <w:t xml:space="preserve"> have authority over or be responsible for the means, methods, techniques, sequences, or procedures of construction selected or used by any Constructor, or the safety precautions and programs incident thereto, for security or safety at the Site, nor for any failure of a Constructor to comply with Laws and Regulations applicable to that Constructor’s furnishing and performing of its work. </w:t>
      </w:r>
      <w:r>
        <w:t>Geotechnical Subconsultant</w:t>
      </w:r>
      <w:r w:rsidR="00072B7D">
        <w:t xml:space="preserve"> shall not be responsible for the acts or omissions of any Constructor.</w:t>
      </w:r>
    </w:p>
    <w:p w14:paraId="1B55DF0F" w14:textId="1DA32D9F" w:rsidR="00072B7D" w:rsidRDefault="003C2085" w:rsidP="00DA7A6A">
      <w:pPr>
        <w:pStyle w:val="EJCDCArt3ParA"/>
        <w:suppressAutoHyphens/>
      </w:pPr>
      <w:r>
        <w:t>Geotechnical Subconsultant</w:t>
      </w:r>
      <w:r w:rsidR="00072B7D">
        <w:t xml:space="preserve"> neither guarantees the performance of any Constructor nor assumes responsibility for any Constructor’s failure to furnish and perform the Work in accordance with the Construction Contract Documents.</w:t>
      </w:r>
    </w:p>
    <w:p w14:paraId="485AF82C" w14:textId="29E9E2DC" w:rsidR="00072B7D" w:rsidRDefault="003C2085" w:rsidP="00DA7A6A">
      <w:pPr>
        <w:pStyle w:val="EJCDCArt3ParA"/>
        <w:suppressAutoHyphens/>
      </w:pPr>
      <w:r>
        <w:t>Geotechnical Subconsultant</w:t>
      </w:r>
      <w:r w:rsidR="00072B7D">
        <w:t xml:space="preserve"> shall not be responsible for any decision made regarding the Construction Contract Documents, or any application, interpretation, clarification, or </w:t>
      </w:r>
      <w:r w:rsidR="00072B7D">
        <w:lastRenderedPageBreak/>
        <w:t xml:space="preserve">modification of the Construction Contract Documents, other than those made by </w:t>
      </w:r>
      <w:r>
        <w:t>Geotechnical Subconsultant</w:t>
      </w:r>
      <w:r w:rsidR="00072B7D">
        <w:t>.</w:t>
      </w:r>
    </w:p>
    <w:p w14:paraId="64EF92E3" w14:textId="763DF874" w:rsidR="00072B7D" w:rsidRDefault="003C2085" w:rsidP="00DA7A6A">
      <w:pPr>
        <w:pStyle w:val="EJCDCArt3ParA"/>
        <w:suppressAutoHyphens/>
      </w:pPr>
      <w:r>
        <w:t>Geotechnical Subconsultant</w:t>
      </w:r>
      <w:r w:rsidR="00072B7D">
        <w:t xml:space="preserve"> is not required to provide and does not have any responsibility for surety bonding or insurance-related advice, recommendations, counseling, or research, or enforcement of construction insurance or surety bonding requirements.</w:t>
      </w:r>
    </w:p>
    <w:p w14:paraId="55E305AD" w14:textId="165574F5" w:rsidR="00072B7D" w:rsidRDefault="003C2085" w:rsidP="00DA7A6A">
      <w:pPr>
        <w:pStyle w:val="EJCDCArt3ParA"/>
        <w:suppressAutoHyphens/>
      </w:pPr>
      <w:r>
        <w:t>Geotechnical Subconsultant</w:t>
      </w:r>
      <w:r w:rsidR="00072B7D">
        <w:t>’s services do not include providing legal advice or representation.</w:t>
      </w:r>
    </w:p>
    <w:p w14:paraId="015D9751" w14:textId="7F5F6146" w:rsidR="00072B7D" w:rsidRDefault="003C2085" w:rsidP="00DA7A6A">
      <w:pPr>
        <w:pStyle w:val="EJCDCArt3ParA"/>
        <w:suppressAutoHyphens/>
      </w:pPr>
      <w:r>
        <w:t>Geotechnical Subconsultant</w:t>
      </w:r>
      <w:r w:rsidR="00072B7D">
        <w:t>’s services do not include (1</w:t>
      </w:r>
      <w:r w:rsidR="0060032D">
        <w:t>) </w:t>
      </w:r>
      <w:r w:rsidR="00072B7D">
        <w:t>serving as a “municipal advisor” for purposes of the regis</w:t>
      </w:r>
      <w:r w:rsidR="00A751E9">
        <w:t>tration requirements of Section </w:t>
      </w:r>
      <w:r w:rsidR="00072B7D">
        <w:t>975 of the Dodd-Frank Wall Street Reform and Consumer Protection Act (2010) or the municipal advisor registration rules issued by the Securities and Exchange Commission, or (2</w:t>
      </w:r>
      <w:r w:rsidR="0060032D">
        <w:t>) </w:t>
      </w:r>
      <w:r w:rsidR="00072B7D">
        <w:t>advising Owner, or any municipal entity or other person or entity, regarding municipal financial products or the issuance of municipal securities, including advice with respect to the structure, timing, terms, or other similar matters concerning such products or issuances.</w:t>
      </w:r>
    </w:p>
    <w:p w14:paraId="7E82AD41" w14:textId="10EC84E1" w:rsidR="00072B7D" w:rsidRDefault="00072B7D" w:rsidP="00DA7A6A">
      <w:pPr>
        <w:pStyle w:val="EJCDCArt3ParA"/>
        <w:suppressAutoHyphens/>
      </w:pPr>
      <w:r>
        <w:t xml:space="preserve">While at the Site, </w:t>
      </w:r>
      <w:r w:rsidR="003C2085">
        <w:t>Geotechnical Subconsultant</w:t>
      </w:r>
      <w:r>
        <w:t xml:space="preserve">, its </w:t>
      </w:r>
      <w:r w:rsidR="00D05CE2">
        <w:t>Sub-subconsultant</w:t>
      </w:r>
      <w:r>
        <w:t>s, and their employees</w:t>
      </w:r>
      <w:r w:rsidR="00E25CD9">
        <w:t xml:space="preserve">, </w:t>
      </w:r>
      <w:r>
        <w:t>representatives</w:t>
      </w:r>
      <w:r w:rsidR="00E25CD9">
        <w:t>, and subcontractors</w:t>
      </w:r>
      <w:r>
        <w:t xml:space="preserve"> </w:t>
      </w:r>
      <w:r w:rsidR="008067ED">
        <w:t>wi</w:t>
      </w:r>
      <w:r>
        <w:t xml:space="preserve">ll comply with the applicable requirements of </w:t>
      </w:r>
      <w:r w:rsidR="00841785">
        <w:t xml:space="preserve">Engineer’s, Owner’s, </w:t>
      </w:r>
      <w:r>
        <w:t>Contractor's</w:t>
      </w:r>
      <w:r w:rsidR="00841785">
        <w:t>,</w:t>
      </w:r>
      <w:r>
        <w:t xml:space="preserve"> and </w:t>
      </w:r>
      <w:r w:rsidR="00841785">
        <w:t>other</w:t>
      </w:r>
      <w:r>
        <w:t xml:space="preserve"> safety programs of which </w:t>
      </w:r>
      <w:r w:rsidR="003C2085">
        <w:t>Geotechnical Subconsultant</w:t>
      </w:r>
      <w:r>
        <w:t xml:space="preserve"> has been informed in writing.</w:t>
      </w:r>
    </w:p>
    <w:p w14:paraId="145B6CB4" w14:textId="5A84D4AD" w:rsidR="00072B7D" w:rsidRDefault="00DA7A6A" w:rsidP="00DA7A6A">
      <w:pPr>
        <w:pStyle w:val="EJCDCNTU1ParHead"/>
        <w:suppressAutoHyphens/>
        <w:spacing w:before="360"/>
      </w:pPr>
      <w:r>
        <w:t>—</w:t>
      </w:r>
      <w:r w:rsidR="0060032D">
        <w:t>Paragraph </w:t>
      </w:r>
      <w:r w:rsidR="00072B7D">
        <w:t xml:space="preserve">6.02.B </w:t>
      </w:r>
      <w:r w:rsidR="006068BB">
        <w:t xml:space="preserve">addresses </w:t>
      </w:r>
      <w:r w:rsidR="0091581B">
        <w:t>issues related to ownership</w:t>
      </w:r>
      <w:r w:rsidR="00D97914">
        <w:t>, use, and copyright</w:t>
      </w:r>
      <w:r w:rsidR="0091581B">
        <w:t xml:space="preserve"> of </w:t>
      </w:r>
      <w:r w:rsidR="003C2085">
        <w:t>Geotechnical Subconsultant</w:t>
      </w:r>
      <w:r w:rsidR="0091581B">
        <w:t xml:space="preserve">’s </w:t>
      </w:r>
      <w:r w:rsidR="00573217">
        <w:t xml:space="preserve">design and other Documents, by </w:t>
      </w:r>
      <w:r w:rsidR="00252210">
        <w:t xml:space="preserve">binding </w:t>
      </w:r>
      <w:r w:rsidR="003C2085">
        <w:t>Geotechnical Subconsultant</w:t>
      </w:r>
      <w:r w:rsidR="00252210">
        <w:t xml:space="preserve"> to whatever </w:t>
      </w:r>
      <w:r w:rsidR="00C50874">
        <w:t xml:space="preserve">corresponding </w:t>
      </w:r>
      <w:r w:rsidR="00252210">
        <w:t>terms Engineer has accepted in the Prime Agreement</w:t>
      </w:r>
      <w:r w:rsidR="006068BB">
        <w:t xml:space="preserve">; in most cases </w:t>
      </w:r>
      <w:r w:rsidR="005F5A86">
        <w:t>Paragraph 6.02.B</w:t>
      </w:r>
      <w:r w:rsidR="006068BB">
        <w:t xml:space="preserve"> will be the definitive clause rega</w:t>
      </w:r>
      <w:r w:rsidR="005F5A86">
        <w:t xml:space="preserve">rding such issues. </w:t>
      </w:r>
      <w:r w:rsidR="00FB4B49">
        <w:t xml:space="preserve">Paragraph 6.02.C contains provisions that </w:t>
      </w:r>
      <w:r w:rsidR="005F5A86">
        <w:t>a</w:t>
      </w:r>
      <w:r w:rsidR="00FB4B49">
        <w:t xml:space="preserve">pply only if </w:t>
      </w:r>
      <w:r w:rsidR="00D97914">
        <w:t xml:space="preserve">the Prime Agreement does not address the </w:t>
      </w:r>
      <w:r w:rsidR="00C50874">
        <w:t>ownership, use, or copyright issue</w:t>
      </w:r>
      <w:r w:rsidR="00BF5447">
        <w:t>s</w:t>
      </w:r>
      <w:r w:rsidR="00C50874">
        <w:t>.</w:t>
      </w:r>
    </w:p>
    <w:p w14:paraId="6A6CC0C6" w14:textId="56B3B208" w:rsidR="00072B7D" w:rsidRPr="00C42723" w:rsidRDefault="00072B7D" w:rsidP="00DA7A6A">
      <w:pPr>
        <w:pStyle w:val="EJCDCArt2Par101"/>
        <w:suppressAutoHyphens/>
      </w:pPr>
      <w:bookmarkStart w:id="22" w:name="_Toc200378140"/>
      <w:r w:rsidRPr="00C42723">
        <w:t>Ownership and Use of Documents</w:t>
      </w:r>
      <w:bookmarkEnd w:id="22"/>
    </w:p>
    <w:p w14:paraId="75A9036C" w14:textId="32ACF809" w:rsidR="00D50E29" w:rsidRDefault="00072B7D" w:rsidP="00DA7A6A">
      <w:pPr>
        <w:pStyle w:val="EJCDCArt3ParA"/>
        <w:suppressAutoHyphens/>
      </w:pPr>
      <w:r>
        <w:t>All Documents are instruments of service</w:t>
      </w:r>
      <w:r w:rsidR="00D50E29">
        <w:t>.</w:t>
      </w:r>
    </w:p>
    <w:p w14:paraId="4FA2B6B1" w14:textId="468BA4FC" w:rsidR="00AA4403" w:rsidRDefault="003C2085" w:rsidP="00DA7A6A">
      <w:pPr>
        <w:pStyle w:val="EJCDCArt3ParA"/>
        <w:suppressAutoHyphens/>
      </w:pPr>
      <w:r>
        <w:t>Geotechnical Subconsultant</w:t>
      </w:r>
      <w:r w:rsidR="00D50E29">
        <w:t xml:space="preserve"> is bound by </w:t>
      </w:r>
      <w:r w:rsidR="005776CA">
        <w:t xml:space="preserve">the </w:t>
      </w:r>
      <w:r w:rsidR="00D50E29">
        <w:t>provision</w:t>
      </w:r>
      <w:r w:rsidR="005776CA">
        <w:t>s</w:t>
      </w:r>
      <w:r w:rsidR="00D50E29">
        <w:t xml:space="preserve"> of the </w:t>
      </w:r>
      <w:r w:rsidR="005776CA">
        <w:t xml:space="preserve">Prime Agreement regarding </w:t>
      </w:r>
      <w:r w:rsidR="0073174E">
        <w:t>ownership</w:t>
      </w:r>
      <w:r w:rsidR="00CD7FCD">
        <w:t>,</w:t>
      </w:r>
      <w:r w:rsidR="0073174E">
        <w:t xml:space="preserve"> use</w:t>
      </w:r>
      <w:r w:rsidR="00CD7FCD">
        <w:t>, and copyright</w:t>
      </w:r>
      <w:r w:rsidR="0073174E">
        <w:t xml:space="preserve"> of </w:t>
      </w:r>
      <w:r w:rsidR="00CD7FCD">
        <w:t xml:space="preserve">the </w:t>
      </w:r>
      <w:r w:rsidR="0073174E">
        <w:t xml:space="preserve">Documents. If Engineer is required to </w:t>
      </w:r>
      <w:r w:rsidR="00AF744A">
        <w:t xml:space="preserve">grant a limited license to Owner for use of the Documents, or to transfer ownership </w:t>
      </w:r>
      <w:r w:rsidR="00CD7FCD">
        <w:t xml:space="preserve">or copyright </w:t>
      </w:r>
      <w:r w:rsidR="00AF744A">
        <w:t>of the</w:t>
      </w:r>
      <w:r w:rsidR="00114D40">
        <w:t xml:space="preserve"> Documents, or take any other action with respect to ownership</w:t>
      </w:r>
      <w:r w:rsidR="00BF7F97">
        <w:t xml:space="preserve">, </w:t>
      </w:r>
      <w:r w:rsidR="00114D40">
        <w:t>use,</w:t>
      </w:r>
      <w:r w:rsidR="00BF7F97">
        <w:t xml:space="preserve"> or copyright,</w:t>
      </w:r>
      <w:r w:rsidR="00114D40">
        <w:t xml:space="preserve"> then </w:t>
      </w:r>
      <w:r>
        <w:t>Geotechnical Subconsultant</w:t>
      </w:r>
      <w:r w:rsidR="00114D40">
        <w:t xml:space="preserve"> </w:t>
      </w:r>
      <w:r w:rsidR="008554B2">
        <w:t xml:space="preserve">is hereby obligated to follow such requirements </w:t>
      </w:r>
      <w:r w:rsidR="003878E5">
        <w:t>in like manner.</w:t>
      </w:r>
    </w:p>
    <w:p w14:paraId="42547606" w14:textId="77777777" w:rsidR="00AA4403" w:rsidRDefault="006A3EDD" w:rsidP="00DA7A6A">
      <w:pPr>
        <w:pStyle w:val="EJCDCArt3ParA"/>
        <w:suppressAutoHyphens/>
      </w:pPr>
      <w:r>
        <w:t xml:space="preserve">If </w:t>
      </w:r>
      <w:r w:rsidR="00183C80">
        <w:t xml:space="preserve">and to the extent that </w:t>
      </w:r>
      <w:r>
        <w:t xml:space="preserve">the Prime Agreement is silent as to ownership, </w:t>
      </w:r>
      <w:r w:rsidR="003340AB">
        <w:t>use, and copyright of the Documents, then the following provisions apply:</w:t>
      </w:r>
    </w:p>
    <w:p w14:paraId="692C6D41" w14:textId="6809C73B" w:rsidR="00072B7D" w:rsidRDefault="003C2085" w:rsidP="00DA7A6A">
      <w:pPr>
        <w:pStyle w:val="EJCDCArt4Par1"/>
        <w:suppressAutoHyphens/>
      </w:pPr>
      <w:r>
        <w:t>Geotechnical Subconsultant</w:t>
      </w:r>
      <w:r w:rsidR="00981757">
        <w:t xml:space="preserve"> owns the Documents</w:t>
      </w:r>
      <w:r w:rsidR="00072B7D">
        <w:t xml:space="preserve">, including all associated copyrights and the right of reuse at the discretion of the </w:t>
      </w:r>
      <w:r>
        <w:t>Geotechnical Subconsultant</w:t>
      </w:r>
      <w:r w:rsidR="00072B7D">
        <w:t xml:space="preserve">. </w:t>
      </w:r>
      <w:r>
        <w:t>Geotechnical Subconsultant</w:t>
      </w:r>
      <w:r w:rsidR="00072B7D">
        <w:t xml:space="preserve"> shall continue to own the Documents and all associated rights whether or not the Project is completed.</w:t>
      </w:r>
    </w:p>
    <w:p w14:paraId="68684415" w14:textId="7A87AE00" w:rsidR="00072B7D" w:rsidRDefault="00072B7D" w:rsidP="00DA7A6A">
      <w:pPr>
        <w:pStyle w:val="EJCDCArt4Par1"/>
        <w:suppressAutoHyphens/>
      </w:pPr>
      <w:r>
        <w:t xml:space="preserve">Owner </w:t>
      </w:r>
      <w:r w:rsidR="00981757">
        <w:t xml:space="preserve">and Engineer </w:t>
      </w:r>
      <w:r>
        <w:t>may make and retain copies of Documents for information and reference in connection with the use of the Documents on the Project.</w:t>
      </w:r>
    </w:p>
    <w:p w14:paraId="0308C1EF" w14:textId="10181E95" w:rsidR="00072B7D" w:rsidRDefault="003C2085" w:rsidP="00DA7A6A">
      <w:pPr>
        <w:pStyle w:val="EJCDCArt4Par1"/>
        <w:suppressAutoHyphens/>
      </w:pPr>
      <w:r>
        <w:t>Geotechnical Subconsultant</w:t>
      </w:r>
      <w:r w:rsidR="00072B7D">
        <w:t xml:space="preserve"> grants Owner </w:t>
      </w:r>
      <w:r w:rsidR="004A09F1">
        <w:t xml:space="preserve">and Engineer </w:t>
      </w:r>
      <w:r w:rsidR="00072B7D">
        <w:t>a limited license to use the Documents on the Project, extensions of the Project, and for related uses of the Owner, subject to the following limitations:</w:t>
      </w:r>
    </w:p>
    <w:p w14:paraId="02049B4F" w14:textId="7ACB3A18" w:rsidR="00072B7D" w:rsidRDefault="004A09F1" w:rsidP="00DA7A6A">
      <w:pPr>
        <w:pStyle w:val="EJCDCArt5Para"/>
        <w:suppressAutoHyphens/>
      </w:pPr>
      <w:r>
        <w:lastRenderedPageBreak/>
        <w:t>Engineer</w:t>
      </w:r>
      <w:r w:rsidR="00072B7D">
        <w:t xml:space="preserve"> acknowledges that such Documents are not intended or represented to be suitable for use on the Project unless completed by </w:t>
      </w:r>
      <w:r w:rsidR="003C2085">
        <w:t>Geotechnical Subconsultant</w:t>
      </w:r>
      <w:r w:rsidR="00072B7D">
        <w:t xml:space="preserve">, or for use or reuse by </w:t>
      </w:r>
      <w:r>
        <w:t xml:space="preserve">Engineer, </w:t>
      </w:r>
      <w:r w:rsidR="00072B7D">
        <w:t>Owner</w:t>
      </w:r>
      <w:r>
        <w:t>,</w:t>
      </w:r>
      <w:r w:rsidR="00072B7D">
        <w:t xml:space="preserve"> or others on extensions of the Project, on any other project, or for any other use or purpose, without written verification or adaptation by </w:t>
      </w:r>
      <w:r w:rsidR="003C2085">
        <w:t>Geotechnical Subconsultant</w:t>
      </w:r>
      <w:r w:rsidR="00072B7D">
        <w:t>;</w:t>
      </w:r>
    </w:p>
    <w:p w14:paraId="05C6E2FF" w14:textId="196FBE59" w:rsidR="00072B7D" w:rsidRDefault="00072B7D" w:rsidP="00DA7A6A">
      <w:pPr>
        <w:pStyle w:val="EJCDCArt5Para"/>
        <w:suppressAutoHyphens/>
      </w:pPr>
      <w:r>
        <w:t xml:space="preserve">any such use or reuse, or any modification of the Documents, without written verification, completion, or adaptation by </w:t>
      </w:r>
      <w:r w:rsidR="003C2085">
        <w:t>Geotechnical Subconsultant</w:t>
      </w:r>
      <w:r>
        <w:t xml:space="preserve">, will be at </w:t>
      </w:r>
      <w:r w:rsidR="00961D1A">
        <w:t>the user’s</w:t>
      </w:r>
      <w:r>
        <w:t xml:space="preserve"> sole risk and without liability or legal exposure to </w:t>
      </w:r>
      <w:r w:rsidR="003C2085">
        <w:t>Geotechnical Subconsultant</w:t>
      </w:r>
      <w:r>
        <w:t xml:space="preserve"> or to its officers, directors, members, partners, agents, employees, and </w:t>
      </w:r>
      <w:r w:rsidR="00AC7821">
        <w:t>S</w:t>
      </w:r>
      <w:r w:rsidR="00961D1A">
        <w:t>ub-</w:t>
      </w:r>
      <w:r w:rsidR="00AC7821">
        <w:t>s</w:t>
      </w:r>
      <w:r w:rsidR="003C2085">
        <w:t>ubconsultant</w:t>
      </w:r>
      <w:r>
        <w:t>s;</w:t>
      </w:r>
    </w:p>
    <w:p w14:paraId="39FF0B14" w14:textId="0BA7DF91" w:rsidR="00072B7D" w:rsidRDefault="00961D1A" w:rsidP="00DA7A6A">
      <w:pPr>
        <w:pStyle w:val="EJCDCArt5Para"/>
        <w:suppressAutoHyphens/>
      </w:pPr>
      <w:r>
        <w:t>Engineer</w:t>
      </w:r>
      <w:r w:rsidR="00072B7D">
        <w:t xml:space="preserve"> shall indemnify and hold harmless </w:t>
      </w:r>
      <w:r w:rsidR="003C2085">
        <w:t>Geotechnical Subconsultant</w:t>
      </w:r>
      <w:r w:rsidR="00072B7D">
        <w:t xml:space="preserve"> and its officers, directors, members, partners, agents, employees, and </w:t>
      </w:r>
      <w:r w:rsidR="003C2085">
        <w:t>Geotechnical Subconsultant</w:t>
      </w:r>
      <w:r w:rsidR="00072B7D">
        <w:t xml:space="preserve">s from all claims, damages, losses, and expenses, including attorneys’ fees, arising out of or resulting from any </w:t>
      </w:r>
      <w:r w:rsidR="0089668E">
        <w:t xml:space="preserve">such </w:t>
      </w:r>
      <w:r w:rsidR="00072B7D">
        <w:t xml:space="preserve">use, reuse, or modification of the Documents </w:t>
      </w:r>
      <w:r w:rsidR="00A53A6A">
        <w:t xml:space="preserve">by Engineer </w:t>
      </w:r>
      <w:r w:rsidR="00072B7D">
        <w:t xml:space="preserve">without written verification, completion, or adaptation by </w:t>
      </w:r>
      <w:r w:rsidR="003C2085">
        <w:t>Geotechnical Subconsultant</w:t>
      </w:r>
      <w:r w:rsidR="001D2C85">
        <w:t xml:space="preserve"> (unless such use, reuse, or modification is expressly authorized in this Agreement)</w:t>
      </w:r>
      <w:r w:rsidR="00072B7D">
        <w:t>;</w:t>
      </w:r>
      <w:r w:rsidR="00F62701">
        <w:t xml:space="preserve"> and</w:t>
      </w:r>
    </w:p>
    <w:p w14:paraId="0858C431" w14:textId="24C9979E" w:rsidR="00072B7D" w:rsidRDefault="00072B7D" w:rsidP="00DA7A6A">
      <w:pPr>
        <w:pStyle w:val="EJCDCArt5Para"/>
        <w:suppressAutoHyphens/>
      </w:pPr>
      <w:r>
        <w:t xml:space="preserve">such limited license to Owner </w:t>
      </w:r>
      <w:r w:rsidR="002573E2">
        <w:t xml:space="preserve">and Engineer </w:t>
      </w:r>
      <w:r>
        <w:t>shall not create any rights in third parties.</w:t>
      </w:r>
    </w:p>
    <w:p w14:paraId="7B7D313B" w14:textId="3D3440CF" w:rsidR="00E62D10" w:rsidRDefault="00E62D10" w:rsidP="00DA7A6A">
      <w:pPr>
        <w:pStyle w:val="EJCDCArt4Par1"/>
        <w:suppressAutoHyphens/>
      </w:pPr>
      <w:r w:rsidRPr="00B479EC">
        <w:t xml:space="preserve">Engineer shall seek from Owner written protection </w:t>
      </w:r>
      <w:r w:rsidR="008F4328">
        <w:t>and</w:t>
      </w:r>
      <w:r w:rsidR="002A24E4">
        <w:t xml:space="preserve"> confirmation </w:t>
      </w:r>
      <w:r w:rsidRPr="00B479EC">
        <w:t xml:space="preserve">of </w:t>
      </w:r>
      <w:r w:rsidR="003C2085">
        <w:t>Geotechnical Subconsultant</w:t>
      </w:r>
      <w:r w:rsidRPr="00B479EC">
        <w:t xml:space="preserve">’s interests consistent with the protection </w:t>
      </w:r>
      <w:r w:rsidR="008F4328">
        <w:t xml:space="preserve">and confirmation </w:t>
      </w:r>
      <w:r w:rsidRPr="00B479EC">
        <w:t xml:space="preserve">given to </w:t>
      </w:r>
      <w:r w:rsidR="003C2085">
        <w:t>Geotechnical Subconsultant</w:t>
      </w:r>
      <w:r w:rsidRPr="00B479EC">
        <w:t xml:space="preserve"> by Engineer in </w:t>
      </w:r>
      <w:r w:rsidR="00A430DE">
        <w:t>P</w:t>
      </w:r>
      <w:r w:rsidRPr="00B479EC">
        <w:t>aragraphs</w:t>
      </w:r>
      <w:r w:rsidR="00835F85">
        <w:t> </w:t>
      </w:r>
      <w:r w:rsidRPr="00B479EC">
        <w:t>6.0</w:t>
      </w:r>
      <w:r w:rsidR="006E3BF7">
        <w:t>2</w:t>
      </w:r>
      <w:r w:rsidRPr="00B479EC">
        <w:t>.</w:t>
      </w:r>
      <w:r w:rsidR="006E3BF7">
        <w:t>C</w:t>
      </w:r>
      <w:r>
        <w:t>.</w:t>
      </w:r>
      <w:r w:rsidR="006E3BF7">
        <w:t>3</w:t>
      </w:r>
      <w:r>
        <w:t>.a,</w:t>
      </w:r>
      <w:r w:rsidR="00835F85">
        <w:t> </w:t>
      </w:r>
      <w:r>
        <w:t>b,</w:t>
      </w:r>
      <w:r w:rsidR="00835F85">
        <w:t> </w:t>
      </w:r>
      <w:r>
        <w:t>c</w:t>
      </w:r>
      <w:r w:rsidR="002A24E4">
        <w:t>,</w:t>
      </w:r>
      <w:r>
        <w:t xml:space="preserve"> and</w:t>
      </w:r>
      <w:r w:rsidR="00835F85">
        <w:t> </w:t>
      </w:r>
      <w:r>
        <w:t>d</w:t>
      </w:r>
      <w:r w:rsidRPr="00B479EC">
        <w:t xml:space="preserve"> above; provided, however, that </w:t>
      </w:r>
      <w:r w:rsidR="00ED2914">
        <w:t>Engineer cannot assure</w:t>
      </w:r>
      <w:r w:rsidR="00F67EB7">
        <w:t xml:space="preserve"> that it will obtain such protection or confirmation</w:t>
      </w:r>
      <w:r w:rsidR="008F4328">
        <w:t xml:space="preserve"> from Owner</w:t>
      </w:r>
      <w:r w:rsidRPr="00B479EC">
        <w:t>.</w:t>
      </w:r>
    </w:p>
    <w:p w14:paraId="061CBACF" w14:textId="6C11FDA2" w:rsidR="00072B7D" w:rsidRDefault="00072B7D" w:rsidP="00DA7A6A">
      <w:pPr>
        <w:pStyle w:val="EJCDCArt3ParA"/>
        <w:suppressAutoHyphens/>
      </w:pPr>
      <w:r>
        <w:t xml:space="preserve">If </w:t>
      </w:r>
      <w:r w:rsidR="003C2085">
        <w:t>Geotechnical Subconsultant</w:t>
      </w:r>
      <w:r>
        <w:t xml:space="preserve"> at </w:t>
      </w:r>
      <w:r w:rsidR="00091839">
        <w:t xml:space="preserve">Engineer’s or </w:t>
      </w:r>
      <w:r>
        <w:t xml:space="preserve">Owner’s request verifies the suitability of the Documents, completes them, or adapts them for extensions of the Project or for any other purpose, then </w:t>
      </w:r>
      <w:r w:rsidR="00091839">
        <w:t xml:space="preserve">Engineer or </w:t>
      </w:r>
      <w:r>
        <w:t xml:space="preserve">Owner </w:t>
      </w:r>
      <w:r w:rsidR="00091839">
        <w:t>(as applicable) will</w:t>
      </w:r>
      <w:r>
        <w:t xml:space="preserve"> compensate </w:t>
      </w:r>
      <w:r w:rsidR="003C2085">
        <w:t>Geotechnical Subconsultant</w:t>
      </w:r>
      <w:r>
        <w:t xml:space="preserve"> at rates or in an amount to be agreed upon by </w:t>
      </w:r>
      <w:r w:rsidR="009E6281">
        <w:t xml:space="preserve">Engineer or </w:t>
      </w:r>
      <w:r>
        <w:t xml:space="preserve">Owner </w:t>
      </w:r>
      <w:r w:rsidR="009E6281">
        <w:t xml:space="preserve">(as applicable) </w:t>
      </w:r>
      <w:r>
        <w:t xml:space="preserve">and </w:t>
      </w:r>
      <w:r w:rsidR="003C2085">
        <w:t>Geotechnical Subconsultant</w:t>
      </w:r>
      <w:r>
        <w:t>.</w:t>
      </w:r>
    </w:p>
    <w:p w14:paraId="3300FB26" w14:textId="291DFFE6" w:rsidR="00575D60" w:rsidRDefault="003C2085" w:rsidP="00DA7A6A">
      <w:pPr>
        <w:pStyle w:val="EJCDCArt3ParA"/>
        <w:suppressAutoHyphens/>
      </w:pPr>
      <w:r>
        <w:t>Geotechnical Subconsultant</w:t>
      </w:r>
      <w:r w:rsidR="002723F3">
        <w:t xml:space="preserve">’s obligations regarding </w:t>
      </w:r>
      <w:r w:rsidR="002A7911">
        <w:t xml:space="preserve">transfer of ownership, </w:t>
      </w:r>
      <w:r w:rsidR="0070705C">
        <w:t xml:space="preserve">copyright, and </w:t>
      </w:r>
      <w:r w:rsidR="002A7911">
        <w:t xml:space="preserve">grant of license, </w:t>
      </w:r>
      <w:r w:rsidR="0070705C">
        <w:t xml:space="preserve">whether arising from </w:t>
      </w:r>
      <w:r w:rsidR="00D81E5E">
        <w:t xml:space="preserve">the Prime Agreement or </w:t>
      </w:r>
      <w:r w:rsidR="00862011">
        <w:t xml:space="preserve">from </w:t>
      </w:r>
      <w:r w:rsidR="00D81E5E">
        <w:t>the provisions of Paragraph</w:t>
      </w:r>
      <w:r w:rsidR="00AA4403">
        <w:t> </w:t>
      </w:r>
      <w:r w:rsidR="00D81E5E">
        <w:t xml:space="preserve">6.02.C, </w:t>
      </w:r>
      <w:r w:rsidR="00F14BF9">
        <w:t xml:space="preserve">are absolute and will occur automatically as Documents are </w:t>
      </w:r>
      <w:r w:rsidR="00C61B90">
        <w:t xml:space="preserve">prepared. Such obligations </w:t>
      </w:r>
      <w:r w:rsidR="00A829EB">
        <w:t xml:space="preserve">and their automatic fulfillment </w:t>
      </w:r>
      <w:r w:rsidR="00C61B90">
        <w:t xml:space="preserve">will not be negated by </w:t>
      </w:r>
      <w:r>
        <w:t>Geotechnical Subconsultant</w:t>
      </w:r>
      <w:r w:rsidR="003E2F0A">
        <w:t xml:space="preserve">’s </w:t>
      </w:r>
      <w:r w:rsidR="00B003BA">
        <w:t>failure to receive payment in full or in part</w:t>
      </w:r>
      <w:r w:rsidR="00634423">
        <w:t xml:space="preserve">, or as a consequence of disputes </w:t>
      </w:r>
      <w:r w:rsidR="003E2F0A">
        <w:t xml:space="preserve">between Engineer and </w:t>
      </w:r>
      <w:r>
        <w:t>Geotechnical Subconsultant</w:t>
      </w:r>
      <w:r w:rsidR="003E2F0A">
        <w:t xml:space="preserve"> </w:t>
      </w:r>
      <w:r w:rsidR="00634423">
        <w:t xml:space="preserve">regarding payment, schedule, or other </w:t>
      </w:r>
      <w:r w:rsidR="003E2F0A">
        <w:t xml:space="preserve">matters. </w:t>
      </w:r>
      <w:r w:rsidR="001F5583">
        <w:t xml:space="preserve">Any such disputes </w:t>
      </w:r>
      <w:r w:rsidR="00DA64B2">
        <w:t>will be resolved under the applicable terms of this Agreement.</w:t>
      </w:r>
    </w:p>
    <w:p w14:paraId="17374E46" w14:textId="675D1653" w:rsidR="00072B7D" w:rsidRDefault="003C2085" w:rsidP="00DA7A6A">
      <w:pPr>
        <w:pStyle w:val="EJCDCArt3ParA"/>
        <w:suppressAutoHyphens/>
      </w:pPr>
      <w:r>
        <w:t>Geotechnical Subconsultant</w:t>
      </w:r>
      <w:r w:rsidR="00072B7D">
        <w:t xml:space="preserve"> shall inform </w:t>
      </w:r>
      <w:r w:rsidR="003E6DEE">
        <w:t>Engineer</w:t>
      </w:r>
      <w:r w:rsidR="00072B7D">
        <w:t xml:space="preserve"> if </w:t>
      </w:r>
      <w:r>
        <w:t>Geotechnical Subconsultant</w:t>
      </w:r>
      <w:r w:rsidR="00072B7D">
        <w:t xml:space="preserve"> is aware </w:t>
      </w:r>
      <w:r w:rsidR="009157D6">
        <w:t xml:space="preserve">of </w:t>
      </w:r>
      <w:r w:rsidR="00072B7D">
        <w:t xml:space="preserve">any invention, design, process, product, or device specified in the Drawings, Specifications, or other Documents </w:t>
      </w:r>
      <w:r w:rsidR="009157D6">
        <w:t xml:space="preserve">that </w:t>
      </w:r>
      <w:r w:rsidR="00072B7D">
        <w:t>is subject to payment (whether by</w:t>
      </w:r>
      <w:r w:rsidR="003E6DEE">
        <w:t xml:space="preserve"> </w:t>
      </w:r>
      <w:r w:rsidR="00072B7D">
        <w:t>Owner or Contractor) of any license fee or royalty to others, as required by patent rights or copyrights.</w:t>
      </w:r>
    </w:p>
    <w:p w14:paraId="3FC29A50" w14:textId="40DCED8E" w:rsidR="00072B7D" w:rsidRDefault="003C2085" w:rsidP="00DA7A6A">
      <w:pPr>
        <w:pStyle w:val="EJCDCArt3ParA"/>
        <w:suppressAutoHyphens/>
      </w:pPr>
      <w:r>
        <w:t>Geotechnical Subconsultant</w:t>
      </w:r>
      <w:r w:rsidR="00072B7D">
        <w:t xml:space="preserve"> will obtain </w:t>
      </w:r>
      <w:r w:rsidR="005F75DD">
        <w:t>Engineer</w:t>
      </w:r>
      <w:r w:rsidR="00072B7D">
        <w:t xml:space="preserve">’s consent, which </w:t>
      </w:r>
      <w:r w:rsidR="0010389F">
        <w:t>wi</w:t>
      </w:r>
      <w:r w:rsidR="00072B7D">
        <w:t xml:space="preserve">ll not be unreasonably withheld, </w:t>
      </w:r>
      <w:r w:rsidR="005F75DD">
        <w:t xml:space="preserve">but which is contingent on </w:t>
      </w:r>
      <w:r w:rsidR="009E620F">
        <w:t xml:space="preserve">Engineer obtaining </w:t>
      </w:r>
      <w:r w:rsidR="005F75DD">
        <w:t xml:space="preserve">Owner’s consent, </w:t>
      </w:r>
      <w:r w:rsidR="00072B7D">
        <w:t xml:space="preserve">prior to </w:t>
      </w:r>
      <w:r>
        <w:t>Geotechnical Subconsultant</w:t>
      </w:r>
      <w:r w:rsidR="009E620F">
        <w:t xml:space="preserve"> </w:t>
      </w:r>
      <w:r w:rsidR="00072B7D">
        <w:t xml:space="preserve">releasing any publicity, including news and press releases, promotional publications, award and prize competition submittals, and other advertising </w:t>
      </w:r>
      <w:r w:rsidR="00072B7D">
        <w:lastRenderedPageBreak/>
        <w:t xml:space="preserve">regarding the subject matter of this Agreement. Nothing herein </w:t>
      </w:r>
      <w:r w:rsidR="0010389F">
        <w:t>wi</w:t>
      </w:r>
      <w:r w:rsidR="00072B7D">
        <w:t xml:space="preserve">ll limit the </w:t>
      </w:r>
      <w:r>
        <w:t>Geotechnical Subconsultant</w:t>
      </w:r>
      <w:r w:rsidR="00072B7D">
        <w:t>’s right to include information in statements of qualifications and proposals to others accurately describing its participation and participation of employees in the Project.</w:t>
      </w:r>
    </w:p>
    <w:p w14:paraId="27A6C276" w14:textId="6ACB65DF" w:rsidR="00072B7D" w:rsidRPr="00C42723" w:rsidRDefault="00072B7D" w:rsidP="00DA7A6A">
      <w:pPr>
        <w:pStyle w:val="EJCDCArt2Par101"/>
        <w:suppressAutoHyphens/>
      </w:pPr>
      <w:bookmarkStart w:id="23" w:name="_Toc200378141"/>
      <w:r w:rsidRPr="00C42723">
        <w:t>Electronic Transmittals</w:t>
      </w:r>
      <w:bookmarkEnd w:id="23"/>
    </w:p>
    <w:p w14:paraId="437EE2B6" w14:textId="702F3A3B" w:rsidR="00072B7D" w:rsidRDefault="00072B7D" w:rsidP="00DA7A6A">
      <w:pPr>
        <w:pStyle w:val="EJCDCArt3ParA"/>
        <w:suppressAutoHyphens/>
      </w:pPr>
      <w:r>
        <w:t xml:space="preserve">To the fullest extent practical, </w:t>
      </w:r>
      <w:r w:rsidR="003F5B0D">
        <w:t>Engineer</w:t>
      </w:r>
      <w:r>
        <w:t xml:space="preserve"> and </w:t>
      </w:r>
      <w:r w:rsidR="003C2085">
        <w:t>Geotechnical Subconsultant</w:t>
      </w:r>
      <w:r>
        <w:t xml:space="preserve"> agree to transmit, and accept, Project-related correspondence, Documents, text, data, drawings, information, and graphics, in electronic media or digital format, either directly, or through access to a secure Project website, in accordance with </w:t>
      </w:r>
      <w:r w:rsidR="003F5B0D">
        <w:t xml:space="preserve">the same </w:t>
      </w:r>
      <w:r w:rsidR="0019751C">
        <w:t xml:space="preserve">terms </w:t>
      </w:r>
      <w:r w:rsidR="00C44DE3">
        <w:t xml:space="preserve">agreed to by Owner and Engineer, and attached to this Agreement as </w:t>
      </w:r>
      <w:r w:rsidR="0060032D">
        <w:t>Exhibit </w:t>
      </w:r>
      <w:r>
        <w:t>F, Elec</w:t>
      </w:r>
      <w:r w:rsidR="00A751E9">
        <w:t>tronic Documents Protocol (EDP)</w:t>
      </w:r>
      <w:r w:rsidR="001B52FB">
        <w:t>.</w:t>
      </w:r>
    </w:p>
    <w:p w14:paraId="754B1CD8" w14:textId="628A5B50" w:rsidR="00AA4403" w:rsidRDefault="00072B7D" w:rsidP="00DA7A6A">
      <w:pPr>
        <w:pStyle w:val="EJCDCArt4Par1"/>
        <w:suppressAutoHyphens/>
      </w:pPr>
      <w:r>
        <w:t xml:space="preserve">Compliance with the EDP by </w:t>
      </w:r>
      <w:r w:rsidR="003C2085">
        <w:t>Geotechnical Subconsultant</w:t>
      </w:r>
      <w:r>
        <w:t xml:space="preserve"> shall be considered a Basic Service and no direct or separate compensation </w:t>
      </w:r>
      <w:r w:rsidR="0010389F">
        <w:t>wi</w:t>
      </w:r>
      <w:r>
        <w:t xml:space="preserve">ll be paid to </w:t>
      </w:r>
      <w:r w:rsidR="003C2085">
        <w:t>Geotechnical Subconsultant</w:t>
      </w:r>
      <w:r>
        <w:t xml:space="preserve"> for such compliance, unless provisions for separate compensation are expressly set forth in the EDP.</w:t>
      </w:r>
    </w:p>
    <w:p w14:paraId="79518DEC" w14:textId="1A501E47" w:rsidR="001D0516" w:rsidRDefault="003C2085" w:rsidP="00DA7A6A">
      <w:pPr>
        <w:pStyle w:val="EJCDCArt4Par1"/>
        <w:suppressAutoHyphens/>
      </w:pPr>
      <w:r>
        <w:t>Geotechnical Subconsultant</w:t>
      </w:r>
      <w:r w:rsidR="001D0516">
        <w:t xml:space="preserve">’s costs directly attributable to changes in </w:t>
      </w:r>
      <w:r>
        <w:t>Geotechnical Subconsultant</w:t>
      </w:r>
      <w:r w:rsidR="001D0516">
        <w:t>’s Electronic Documents obligations, after the effective date of this Agreement, necessitated by revisions to Exhibit F, delayed adoption of Exhibit F, or implementation of other Electronic Documents protocols, will be compensated as Additional Services.</w:t>
      </w:r>
    </w:p>
    <w:p w14:paraId="3825AEAD" w14:textId="19B49B50" w:rsidR="00072B7D" w:rsidRDefault="00072B7D" w:rsidP="00DA7A6A">
      <w:pPr>
        <w:pStyle w:val="EJCDCArt3ParA"/>
        <w:suppressAutoHyphens/>
      </w:pPr>
      <w:r>
        <w:t xml:space="preserve">If this Agreement does not include </w:t>
      </w:r>
      <w:r w:rsidR="0060032D">
        <w:t>Exhibit </w:t>
      </w:r>
      <w:r>
        <w:t xml:space="preserve">F or otherwise does not establish or include protocols for transmittal of Electronic Documents by Electronic Means, then </w:t>
      </w:r>
      <w:r w:rsidR="000C4ABB">
        <w:t>Engineer</w:t>
      </w:r>
      <w:r>
        <w:t xml:space="preserve"> and </w:t>
      </w:r>
      <w:r w:rsidR="003C2085">
        <w:t>Geotechnical Subconsultant</w:t>
      </w:r>
      <w:r>
        <w:t xml:space="preserve"> may operate without specific protocols or may jointly develop such protocols at a later date.</w:t>
      </w:r>
    </w:p>
    <w:p w14:paraId="6FFADCA5" w14:textId="4413C3DB" w:rsidR="00072B7D" w:rsidRDefault="00072B7D" w:rsidP="00DA7A6A">
      <w:pPr>
        <w:pStyle w:val="EJCDCArt3ParA"/>
        <w:suppressAutoHyphens/>
      </w:pPr>
      <w:r>
        <w:t xml:space="preserve">Except as stated otherwise in </w:t>
      </w:r>
      <w:r w:rsidR="0060032D">
        <w:t>Exhibit </w:t>
      </w:r>
      <w:r>
        <w:t>F (if included in this Agreement), when transmitting Electronic Documents by Electronic Means, the transmitting party makes no representations as to long term compatibility, usability, or readability of the Electronic Documents resulting from the recipient’s use of software application packages, operating systems, or computer hardware differing from those used in the drafting or transmittal of the Electronic Documents, or from those established in applicable protocols.</w:t>
      </w:r>
    </w:p>
    <w:p w14:paraId="05EF9D4E" w14:textId="471A26F1" w:rsidR="00072B7D" w:rsidRDefault="00072B7D" w:rsidP="00DA7A6A">
      <w:pPr>
        <w:pStyle w:val="EJCDCArt3ParA"/>
        <w:suppressAutoHyphens/>
      </w:pPr>
      <w:r>
        <w:t xml:space="preserve">This Agreement (including the EDP) is not intended to create obligations for </w:t>
      </w:r>
      <w:r w:rsidR="00724783">
        <w:t>Engineer</w:t>
      </w:r>
      <w:r>
        <w:t xml:space="preserve"> or </w:t>
      </w:r>
      <w:r w:rsidR="003C2085">
        <w:t>Geotechnical Subconsultant</w:t>
      </w:r>
      <w:r>
        <w:t xml:space="preserve"> with respect to transmittals to or from third parties</w:t>
      </w:r>
      <w:r w:rsidR="00724783">
        <w:t xml:space="preserve"> other than Owner</w:t>
      </w:r>
      <w:r>
        <w:t>, except as expressly stated in the EDP.</w:t>
      </w:r>
    </w:p>
    <w:p w14:paraId="54727A73" w14:textId="3262FACC" w:rsidR="00072B7D" w:rsidRPr="00C42723" w:rsidRDefault="00072B7D" w:rsidP="00DA7A6A">
      <w:pPr>
        <w:pStyle w:val="EJCDCArt2Par101"/>
        <w:suppressAutoHyphens/>
      </w:pPr>
      <w:bookmarkStart w:id="24" w:name="_Toc200378142"/>
      <w:r w:rsidRPr="00C42723">
        <w:t>Insurance</w:t>
      </w:r>
      <w:bookmarkEnd w:id="24"/>
    </w:p>
    <w:p w14:paraId="46D061B2" w14:textId="3E9802CF" w:rsidR="00072B7D" w:rsidRDefault="003C2085" w:rsidP="00DA7A6A">
      <w:pPr>
        <w:pStyle w:val="EJCDCArt3ParA"/>
        <w:suppressAutoHyphens/>
      </w:pPr>
      <w:r>
        <w:t>Geotechnical Subconsultant</w:t>
      </w:r>
      <w:r w:rsidR="00072B7D">
        <w:t xml:space="preserve"> shall procure and maintain insurance as set forth in </w:t>
      </w:r>
      <w:r w:rsidR="0060032D">
        <w:t>Exhibit </w:t>
      </w:r>
      <w:r w:rsidR="00072B7D">
        <w:t>G.</w:t>
      </w:r>
    </w:p>
    <w:p w14:paraId="4340D44A" w14:textId="6411106D" w:rsidR="00072B7D" w:rsidRDefault="00072B7D" w:rsidP="00DA7A6A">
      <w:pPr>
        <w:pStyle w:val="EJCDCArt3ParA"/>
        <w:suppressAutoHyphens/>
      </w:pPr>
      <w:r w:rsidRPr="00C42723">
        <w:t>Additional Insureds:</w:t>
      </w:r>
      <w:r>
        <w:t xml:space="preserve"> </w:t>
      </w:r>
      <w:r w:rsidR="00512A5A">
        <w:t>Geotechnical Subconsultant’s commercial general liability, automobile liability, umbrella or excess liability, pollution liability, and unmanned aerial vehicle liability policies, if required in Exhibit G, must</w:t>
      </w:r>
      <w:r>
        <w:t>:</w:t>
      </w:r>
    </w:p>
    <w:p w14:paraId="291CE091" w14:textId="4A1134F6" w:rsidR="00072B7D" w:rsidRDefault="00072B7D" w:rsidP="00DA7A6A">
      <w:pPr>
        <w:pStyle w:val="EJCDCArt4Par1"/>
        <w:suppressAutoHyphens/>
      </w:pPr>
      <w:r>
        <w:t>include and list as additional insureds Owner</w:t>
      </w:r>
      <w:r w:rsidR="00D5249A">
        <w:t>, Engineer</w:t>
      </w:r>
      <w:r>
        <w:t xml:space="preserve">, and any individuals or entities identified as additional insureds in </w:t>
      </w:r>
      <w:r w:rsidR="0060032D">
        <w:t>Exhibit </w:t>
      </w:r>
      <w:r>
        <w:t>G;</w:t>
      </w:r>
    </w:p>
    <w:p w14:paraId="53DFF1AB" w14:textId="57A94856" w:rsidR="00072B7D" w:rsidRDefault="00072B7D" w:rsidP="00DA7A6A">
      <w:pPr>
        <w:pStyle w:val="EJCDCArt4Par1"/>
        <w:suppressAutoHyphens/>
      </w:pPr>
      <w:r>
        <w:t>include coverage for the respective officers, directors, members, partners, and employees of all such additional insureds;</w:t>
      </w:r>
    </w:p>
    <w:p w14:paraId="5147028A" w14:textId="6A47F4BB" w:rsidR="00072B7D" w:rsidRDefault="00072B7D" w:rsidP="00DA7A6A">
      <w:pPr>
        <w:pStyle w:val="EJCDCArt4Par1"/>
        <w:suppressAutoHyphens/>
      </w:pPr>
      <w:r>
        <w:lastRenderedPageBreak/>
        <w:t>afford primary coverage to these additional insureds for all claims covered thereby (including as applicable those arising from both ongoing and completed operations);</w:t>
      </w:r>
      <w:r w:rsidR="00BD50F6">
        <w:t xml:space="preserve"> and</w:t>
      </w:r>
    </w:p>
    <w:p w14:paraId="2C3944AC" w14:textId="304043A6" w:rsidR="00072B7D" w:rsidRDefault="00072B7D" w:rsidP="00DA7A6A">
      <w:pPr>
        <w:pStyle w:val="EJCDCArt4Par1"/>
        <w:suppressAutoHyphens/>
      </w:pPr>
      <w:r>
        <w:t>not seek contribution from insurance maintained by the additional insured.</w:t>
      </w:r>
    </w:p>
    <w:p w14:paraId="2C0C3A7A" w14:textId="36C1C1AF" w:rsidR="00072B7D" w:rsidRDefault="001960EF" w:rsidP="00DA7A6A">
      <w:pPr>
        <w:pStyle w:val="EJCDCArt3ParA"/>
        <w:suppressAutoHyphens/>
      </w:pPr>
      <w:r>
        <w:t>Engineer</w:t>
      </w:r>
      <w:r w:rsidR="00072B7D">
        <w:t xml:space="preserve"> shall procure and maintain insurance as set forth in </w:t>
      </w:r>
      <w:r w:rsidR="0060032D">
        <w:t>Exhibit </w:t>
      </w:r>
      <w:r w:rsidR="00072B7D">
        <w:t>G.</w:t>
      </w:r>
    </w:p>
    <w:p w14:paraId="256BC38B" w14:textId="50277BD8" w:rsidR="00AA4403" w:rsidRDefault="002369B9" w:rsidP="00DA7A6A">
      <w:pPr>
        <w:pStyle w:val="EJCDCArt3ParA"/>
        <w:suppressAutoHyphens/>
      </w:pPr>
      <w:r>
        <w:t>Engineer</w:t>
      </w:r>
      <w:r w:rsidR="00072B7D">
        <w:t xml:space="preserve"> and </w:t>
      </w:r>
      <w:r w:rsidR="003C2085">
        <w:t>Geotechnical Subconsultant</w:t>
      </w:r>
      <w:r w:rsidR="00072B7D">
        <w:t xml:space="preserve"> shall each deliver to the other certificates of insurance evidencing the coverages indicated in </w:t>
      </w:r>
      <w:r w:rsidR="0060032D">
        <w:t>Exhibit </w:t>
      </w:r>
      <w:r w:rsidR="00072B7D">
        <w:t xml:space="preserve">G. Such certificates </w:t>
      </w:r>
      <w:r w:rsidR="0010389F">
        <w:t>must</w:t>
      </w:r>
      <w:r w:rsidR="00072B7D">
        <w:t xml:space="preserve"> be furnished prior to commencement of </w:t>
      </w:r>
      <w:r w:rsidR="003C2085">
        <w:t>Geotechnical Subconsultant</w:t>
      </w:r>
      <w:r w:rsidR="00072B7D">
        <w:t>’s services and at renewals thereafter during the life of the Agreement.</w:t>
      </w:r>
    </w:p>
    <w:p w14:paraId="544EFE0E" w14:textId="7A741FBC" w:rsidR="00FC1F59" w:rsidRPr="00CB02A4" w:rsidRDefault="00FC1F59" w:rsidP="00DA7A6A">
      <w:pPr>
        <w:pStyle w:val="EJCDCArt4Par1"/>
        <w:suppressAutoHyphens/>
        <w:rPr>
          <w:rFonts w:ascii="Times New Roman" w:hAnsi="Times New Roman" w:cs="Times New Roman"/>
          <w:sz w:val="24"/>
          <w:szCs w:val="24"/>
        </w:rPr>
      </w:pPr>
      <w:r w:rsidRPr="00CB02A4">
        <w:t xml:space="preserve">Upon request by </w:t>
      </w:r>
      <w:r>
        <w:t>Engineer</w:t>
      </w:r>
      <w:r w:rsidR="002043A4">
        <w:t xml:space="preserve"> or any other insured</w:t>
      </w:r>
      <w:r w:rsidRPr="00CB02A4">
        <w:t xml:space="preserve">, </w:t>
      </w:r>
      <w:r w:rsidR="003C2085">
        <w:t>Geotechnical Subconsultant</w:t>
      </w:r>
      <w:r>
        <w:t xml:space="preserve"> </w:t>
      </w:r>
      <w:r w:rsidRPr="00CB02A4">
        <w:t xml:space="preserve">shall also </w:t>
      </w:r>
      <w:r w:rsidR="002043A4">
        <w:t xml:space="preserve">furnish other evidence of such required insurance, including but not limited to </w:t>
      </w:r>
      <w:r w:rsidRPr="00CB02A4">
        <w:t>copies of policies</w:t>
      </w:r>
      <w:r w:rsidR="00585F65">
        <w:t xml:space="preserve"> and </w:t>
      </w:r>
      <w:r w:rsidR="00400725">
        <w:t xml:space="preserve">endorsements, </w:t>
      </w:r>
      <w:r w:rsidR="00EA16DD">
        <w:t xml:space="preserve">documentation of applicable self-insured retentions (if allowed) and deductibles, </w:t>
      </w:r>
      <w:r w:rsidR="00400725">
        <w:t xml:space="preserve">full disclosure of all relevant exclusions, </w:t>
      </w:r>
      <w:r w:rsidRPr="00CB02A4">
        <w:t xml:space="preserve">and </w:t>
      </w:r>
      <w:r w:rsidR="00317995">
        <w:t xml:space="preserve">evidence of insurance required to be purchased and maintained by </w:t>
      </w:r>
      <w:r w:rsidR="008A3993">
        <w:t>S</w:t>
      </w:r>
      <w:r w:rsidR="00317995">
        <w:t>ub-</w:t>
      </w:r>
      <w:r w:rsidR="00AC7821">
        <w:t>s</w:t>
      </w:r>
      <w:r w:rsidR="003C2085">
        <w:t>ubconsultant</w:t>
      </w:r>
      <w:r w:rsidR="00317995">
        <w:t xml:space="preserve">s. </w:t>
      </w:r>
      <w:r w:rsidRPr="00CB02A4">
        <w:t xml:space="preserve">In any documentation </w:t>
      </w:r>
      <w:r w:rsidR="00CD0D07">
        <w:t xml:space="preserve">furnished </w:t>
      </w:r>
      <w:r w:rsidRPr="00CB02A4">
        <w:t xml:space="preserve">under this provision, </w:t>
      </w:r>
      <w:r w:rsidR="003C2085">
        <w:t>Geotechnical Subconsultant</w:t>
      </w:r>
      <w:r w:rsidRPr="00CB02A4">
        <w:t xml:space="preserve"> may redact (</w:t>
      </w:r>
      <w:r>
        <w:t>a</w:t>
      </w:r>
      <w:r w:rsidRPr="00CB02A4">
        <w:t>)</w:t>
      </w:r>
      <w:r w:rsidR="00A751E9">
        <w:t> </w:t>
      </w:r>
      <w:r w:rsidRPr="00CB02A4">
        <w:t>any confidential premium or pricing information and (</w:t>
      </w:r>
      <w:r>
        <w:t>b</w:t>
      </w:r>
      <w:r w:rsidRPr="00CB02A4">
        <w:t>)</w:t>
      </w:r>
      <w:r w:rsidR="00A751E9">
        <w:t> </w:t>
      </w:r>
      <w:r w:rsidRPr="00CB02A4">
        <w:t>any wording specific to project</w:t>
      </w:r>
      <w:r>
        <w:t>s</w:t>
      </w:r>
      <w:r w:rsidRPr="00CB02A4">
        <w:t xml:space="preserve"> or jurisdiction</w:t>
      </w:r>
      <w:r>
        <w:t>s</w:t>
      </w:r>
      <w:r w:rsidRPr="00CB02A4">
        <w:t xml:space="preserve"> other than those applicable to this </w:t>
      </w:r>
      <w:r>
        <w:t>Agreement</w:t>
      </w:r>
      <w:r w:rsidRPr="00CB02A4">
        <w:rPr>
          <w:shd w:val="clear" w:color="auto" w:fill="FFFFFF"/>
        </w:rPr>
        <w:t>.</w:t>
      </w:r>
    </w:p>
    <w:p w14:paraId="63302C40" w14:textId="36AEA8E6" w:rsidR="00AA4403" w:rsidRDefault="001566DE" w:rsidP="00DA7A6A">
      <w:pPr>
        <w:pStyle w:val="EJCDCArt3ParA"/>
        <w:suppressAutoHyphens/>
      </w:pPr>
      <w:r>
        <w:t>If any policy</w:t>
      </w:r>
      <w:r w:rsidR="00072B7D">
        <w:t xml:space="preserve"> of property insurance relating to the Project, including but not limited to any builder’s risk or similar policy, allow</w:t>
      </w:r>
      <w:r>
        <w:t>s</w:t>
      </w:r>
      <w:r w:rsidR="00072B7D">
        <w:t xml:space="preserve"> for waiver of subrogation rights and contain</w:t>
      </w:r>
      <w:r w:rsidR="00B262EB">
        <w:t>s</w:t>
      </w:r>
      <w:r w:rsidR="00072B7D">
        <w:t xml:space="preserve"> provisions to the effect that in the event of payment of any loss or damage the insurers will have no rights of recovery against any insured thereunder or against </w:t>
      </w:r>
      <w:r>
        <w:t xml:space="preserve">Engineer or </w:t>
      </w:r>
      <w:r w:rsidR="003C2085">
        <w:t>Geotechnical Subconsultant</w:t>
      </w:r>
      <w:r w:rsidR="007303A9">
        <w:t>, then</w:t>
      </w:r>
      <w:r w:rsidR="00072B7D">
        <w:t xml:space="preserve"> </w:t>
      </w:r>
      <w:r w:rsidR="007303A9">
        <w:t>Engineer</w:t>
      </w:r>
      <w:r w:rsidR="00072B7D">
        <w:t xml:space="preserve"> and </w:t>
      </w:r>
      <w:r w:rsidR="003C2085">
        <w:t>Geotechnical Subconsultant</w:t>
      </w:r>
      <w:r w:rsidR="00072B7D">
        <w:t xml:space="preserve"> waive all rights against each other, </w:t>
      </w:r>
      <w:r w:rsidR="007303A9">
        <w:t xml:space="preserve">Owner, </w:t>
      </w:r>
      <w:r w:rsidR="00072B7D">
        <w:t xml:space="preserve">Contractor, </w:t>
      </w:r>
      <w:r w:rsidR="005C688F">
        <w:t>other</w:t>
      </w:r>
      <w:r w:rsidR="00072B7D">
        <w:t xml:space="preserve"> </w:t>
      </w:r>
      <w:r w:rsidR="00AC7821">
        <w:t xml:space="preserve">Engineer’s </w:t>
      </w:r>
      <w:r w:rsidR="003C2085">
        <w:t>Subconsultant</w:t>
      </w:r>
      <w:r w:rsidR="00072B7D">
        <w:t>s, and the respective officers, directors, members, partners, employees, agents, consultants, and subcontractors of each and any of them, for all losses and damages caused by, arising out of, or resulting from any of the perils or causes of loss covered by any such builder’s risk or similar policy and any other property insurance relating to the Project.</w:t>
      </w:r>
    </w:p>
    <w:p w14:paraId="044FAEFF" w14:textId="323981AA" w:rsidR="00072B7D" w:rsidRDefault="00072B7D" w:rsidP="00DA7A6A">
      <w:pPr>
        <w:pStyle w:val="EJCDCArt3ParA"/>
        <w:suppressAutoHyphens/>
      </w:pPr>
      <w:r>
        <w:t xml:space="preserve">All policies of insurance </w:t>
      </w:r>
      <w:r w:rsidR="0010389F">
        <w:t>must</w:t>
      </w:r>
      <w:r>
        <w:t xml:space="preserve"> contain a provision or endorsement that the coverage afforded will not be canceled, and that renewal will not be refused, until at least 10</w:t>
      </w:r>
      <w:r w:rsidR="00560EDC">
        <w:t> </w:t>
      </w:r>
      <w:r>
        <w:t>days</w:t>
      </w:r>
      <w:r w:rsidR="00560EDC">
        <w:t>’</w:t>
      </w:r>
      <w:r>
        <w:t xml:space="preserve"> prior written notice has been given to the primary insured. Upon receipt of such notice, the primary insured </w:t>
      </w:r>
      <w:r w:rsidR="008067ED">
        <w:t>must</w:t>
      </w:r>
      <w:r>
        <w:t xml:space="preserve"> promptly forward a copy of the notice to the other party to this Agreement and replace the coverage being cancelled or reduced to conform to the requirements of this Agreement.</w:t>
      </w:r>
    </w:p>
    <w:p w14:paraId="7FF928F3" w14:textId="2780A6C0" w:rsidR="00072B7D" w:rsidRDefault="00072B7D" w:rsidP="00DA7A6A">
      <w:pPr>
        <w:pStyle w:val="EJCDCArt3ParA"/>
        <w:suppressAutoHyphens/>
      </w:pPr>
      <w:r>
        <w:t xml:space="preserve">At any time, </w:t>
      </w:r>
      <w:r w:rsidR="0046578C">
        <w:t>Engineer</w:t>
      </w:r>
      <w:r>
        <w:t xml:space="preserve"> may request that </w:t>
      </w:r>
      <w:r w:rsidR="003C2085">
        <w:t>Geotechnical Subconsultant</w:t>
      </w:r>
      <w:r>
        <w:t xml:space="preserve"> or its </w:t>
      </w:r>
      <w:r w:rsidR="00E25CD9" w:rsidRPr="00E25CD9">
        <w:t>S</w:t>
      </w:r>
      <w:r w:rsidR="0046578C" w:rsidRPr="00E25CD9">
        <w:t>ub-</w:t>
      </w:r>
      <w:r w:rsidR="00E25CD9" w:rsidRPr="00E25CD9">
        <w:t>s</w:t>
      </w:r>
      <w:r w:rsidR="003C2085" w:rsidRPr="00E25CD9">
        <w:t>ubconsultant</w:t>
      </w:r>
      <w:r w:rsidRPr="00E25CD9">
        <w:t>s, at</w:t>
      </w:r>
      <w:r>
        <w:t xml:space="preserve"> </w:t>
      </w:r>
      <w:r w:rsidR="0046578C">
        <w:t>Engineer</w:t>
      </w:r>
      <w:r>
        <w:t xml:space="preserve">’s sole expense, provide additional insurance coverage, increased limits, or revised deductibles that are more protective than those specified in </w:t>
      </w:r>
      <w:r w:rsidR="0060032D">
        <w:t>Exhibit </w:t>
      </w:r>
      <w:r>
        <w:t xml:space="preserve">G. If </w:t>
      </w:r>
      <w:r w:rsidR="0068528A">
        <w:t>so,</w:t>
      </w:r>
      <w:r>
        <w:t xml:space="preserve"> requested by </w:t>
      </w:r>
      <w:r w:rsidR="0046578C">
        <w:t>Engineer</w:t>
      </w:r>
      <w:r>
        <w:t xml:space="preserve">, and if commercially available, </w:t>
      </w:r>
      <w:r w:rsidR="003C2085">
        <w:t>Geotechnical Subconsultant</w:t>
      </w:r>
      <w:r>
        <w:t xml:space="preserve"> shall obtain and shall require its Sub</w:t>
      </w:r>
      <w:r w:rsidR="008049B4">
        <w:t>-</w:t>
      </w:r>
      <w:r w:rsidR="00E25CD9">
        <w:t>s</w:t>
      </w:r>
      <w:r w:rsidR="003C2085">
        <w:t>ubconsultant</w:t>
      </w:r>
      <w:r>
        <w:t>s to obtain such additional insurance coverage, different limits, or revised deductibles for such periods of time as requested by</w:t>
      </w:r>
      <w:r w:rsidR="00597641">
        <w:t xml:space="preserve"> Engineer</w:t>
      </w:r>
      <w:r>
        <w:t xml:space="preserve">, and </w:t>
      </w:r>
      <w:r w:rsidR="0060032D">
        <w:t>Exhibit </w:t>
      </w:r>
      <w:r>
        <w:t>G will be supplemented to incorporate these requirements.</w:t>
      </w:r>
    </w:p>
    <w:p w14:paraId="14A4FAF3" w14:textId="2066AFB7" w:rsidR="00072B7D" w:rsidRPr="00C42723" w:rsidRDefault="00072B7D" w:rsidP="00DA7A6A">
      <w:pPr>
        <w:pStyle w:val="EJCDCArt2Par101"/>
        <w:suppressAutoHyphens/>
      </w:pPr>
      <w:bookmarkStart w:id="25" w:name="_Toc200378143"/>
      <w:r w:rsidRPr="00C42723">
        <w:t>Suspension and Termination</w:t>
      </w:r>
      <w:bookmarkEnd w:id="25"/>
    </w:p>
    <w:p w14:paraId="183BFBBF" w14:textId="0F9B2E73" w:rsidR="00072B7D" w:rsidRPr="00C42723" w:rsidRDefault="00072B7D" w:rsidP="00DA7A6A">
      <w:pPr>
        <w:pStyle w:val="EJCDCArt3ParA"/>
        <w:suppressAutoHyphens/>
      </w:pPr>
      <w:r w:rsidRPr="00C42723">
        <w:t>Suspension</w:t>
      </w:r>
    </w:p>
    <w:p w14:paraId="50357C18" w14:textId="6A6FFC84" w:rsidR="00072B7D" w:rsidRDefault="00072B7D" w:rsidP="00DA7A6A">
      <w:pPr>
        <w:pStyle w:val="EJCDCArt4Par1"/>
        <w:suppressAutoHyphens/>
      </w:pPr>
      <w:r w:rsidRPr="00C42723">
        <w:lastRenderedPageBreak/>
        <w:t xml:space="preserve">By </w:t>
      </w:r>
      <w:r w:rsidR="008E0BA1" w:rsidRPr="00C42723">
        <w:t>Engineer</w:t>
      </w:r>
      <w:r w:rsidRPr="00C42723">
        <w:t>:</w:t>
      </w:r>
      <w:r>
        <w:t xml:space="preserve"> </w:t>
      </w:r>
      <w:r w:rsidR="00B31DAF">
        <w:t>Engineer</w:t>
      </w:r>
      <w:r>
        <w:t xml:space="preserve"> may suspend </w:t>
      </w:r>
      <w:r w:rsidR="003C2085">
        <w:t>Geotechnical Subconsultant</w:t>
      </w:r>
      <w:r w:rsidR="00DB79F4" w:rsidRPr="002B11C0">
        <w:t>’s services</w:t>
      </w:r>
      <w:r>
        <w:t xml:space="preserve"> for up to 90</w:t>
      </w:r>
      <w:r w:rsidR="008049B4">
        <w:t> </w:t>
      </w:r>
      <w:r>
        <w:t>days upon 7</w:t>
      </w:r>
      <w:r w:rsidR="008049B4">
        <w:t> </w:t>
      </w:r>
      <w:r>
        <w:t xml:space="preserve">days’ written notice to </w:t>
      </w:r>
      <w:r w:rsidR="003C2085">
        <w:t>Geotechnical Subconsultant</w:t>
      </w:r>
      <w:r>
        <w:t>.</w:t>
      </w:r>
    </w:p>
    <w:p w14:paraId="2EE676EB" w14:textId="164BDDEA" w:rsidR="00072B7D" w:rsidRDefault="00072B7D" w:rsidP="00DA7A6A">
      <w:pPr>
        <w:pStyle w:val="EJCDCArt4Par1"/>
        <w:suppressAutoHyphens/>
      </w:pPr>
      <w:r w:rsidRPr="00C42723">
        <w:t xml:space="preserve">By </w:t>
      </w:r>
      <w:r w:rsidR="003C2085">
        <w:t>Geotechnical Subconsultant</w:t>
      </w:r>
      <w:r w:rsidRPr="00C42723">
        <w:t>:</w:t>
      </w:r>
      <w:r>
        <w:t xml:space="preserve"> </w:t>
      </w:r>
      <w:r w:rsidR="003C2085">
        <w:t>Geotechnical Subconsultant</w:t>
      </w:r>
      <w:r>
        <w:t xml:space="preserve"> may, after giving 7</w:t>
      </w:r>
      <w:r w:rsidR="008049B4">
        <w:t> </w:t>
      </w:r>
      <w:r>
        <w:t xml:space="preserve">days’ written notice to </w:t>
      </w:r>
      <w:r w:rsidR="00B31DAF">
        <w:t>Engineer</w:t>
      </w:r>
      <w:r>
        <w:t>, suspend services under this Agreement:</w:t>
      </w:r>
    </w:p>
    <w:p w14:paraId="5A6CD2D0" w14:textId="7AAF8FAE" w:rsidR="00072B7D" w:rsidRDefault="00072B7D" w:rsidP="00DA7A6A">
      <w:pPr>
        <w:pStyle w:val="EJCDCArt5Para"/>
        <w:suppressAutoHyphens/>
      </w:pPr>
      <w:r>
        <w:t xml:space="preserve">if </w:t>
      </w:r>
      <w:r w:rsidR="00B31DAF">
        <w:t>Engineer</w:t>
      </w:r>
      <w:r>
        <w:t xml:space="preserve"> has failed to pay </w:t>
      </w:r>
      <w:r w:rsidR="003C2085">
        <w:t>Geotechnical Subconsultant</w:t>
      </w:r>
      <w:r>
        <w:t xml:space="preserve"> for invoiced services and expenses</w:t>
      </w:r>
      <w:r w:rsidR="008E0BA1">
        <w:t xml:space="preserve"> due and owing</w:t>
      </w:r>
      <w:r>
        <w:t xml:space="preserve">, as set forth in </w:t>
      </w:r>
      <w:r w:rsidR="0060032D">
        <w:t>Paragraph</w:t>
      </w:r>
      <w:r w:rsidR="00044D17">
        <w:t>s</w:t>
      </w:r>
      <w:r w:rsidR="0060032D">
        <w:t> </w:t>
      </w:r>
      <w:r>
        <w:t>4.02.B and 4.02.C;</w:t>
      </w:r>
    </w:p>
    <w:p w14:paraId="3585102E" w14:textId="10650B58" w:rsidR="00B941A5" w:rsidRDefault="00B941A5" w:rsidP="00DA7A6A">
      <w:pPr>
        <w:pStyle w:val="EJCDCArt5Para"/>
        <w:suppressAutoHyphens/>
      </w:pPr>
      <w:r>
        <w:t>in response to the presence of Constituents of Concern at the Site, as set forth in Paragraph 6.09.D</w:t>
      </w:r>
      <w:r w:rsidR="00772537">
        <w:t>; or</w:t>
      </w:r>
    </w:p>
    <w:p w14:paraId="0F70FA46" w14:textId="64A7F7FB" w:rsidR="00772537" w:rsidRDefault="00772537" w:rsidP="00DA7A6A">
      <w:pPr>
        <w:pStyle w:val="EJCDCArt5Para"/>
        <w:suppressAutoHyphens/>
      </w:pPr>
      <w:r>
        <w:t xml:space="preserve">if persistent circumstances beyond the control of </w:t>
      </w:r>
      <w:r w:rsidR="003C2085">
        <w:t>Geotechnical Subconsultant</w:t>
      </w:r>
      <w:r>
        <w:t xml:space="preserve"> have prevented it from performing its obligations under this Agreement.</w:t>
      </w:r>
    </w:p>
    <w:p w14:paraId="0224ACF7" w14:textId="77777777" w:rsidR="00772537" w:rsidRPr="00426A5A" w:rsidRDefault="00772537" w:rsidP="00DA7A6A">
      <w:pPr>
        <w:pStyle w:val="EJCDCArt3ParA"/>
        <w:suppressAutoHyphens/>
      </w:pPr>
      <w:r w:rsidRPr="00D933E4">
        <w:t>Termination</w:t>
      </w:r>
      <w:r>
        <w:t xml:space="preserve"> for Cause</w:t>
      </w:r>
    </w:p>
    <w:p w14:paraId="0DBEAC59" w14:textId="77777777" w:rsidR="00AA4403" w:rsidRDefault="00772537" w:rsidP="00DA7A6A">
      <w:pPr>
        <w:pStyle w:val="EJCDCArt4Par1"/>
        <w:suppressAutoHyphens/>
      </w:pPr>
      <w:r>
        <w:t>Either party may terminate the Agreement for cause upon 30</w:t>
      </w:r>
      <w:r w:rsidR="00607B6B">
        <w:t> </w:t>
      </w:r>
      <w:r>
        <w:t>days’ written notice in the event of substantial failure by the other party to perform in accordance with the terms of the Agreement, through no fault of the terminating party.</w:t>
      </w:r>
    </w:p>
    <w:p w14:paraId="7517D2C7" w14:textId="4A1E76C1" w:rsidR="00772537" w:rsidRDefault="00772537" w:rsidP="00DA7A6A">
      <w:pPr>
        <w:pStyle w:val="EJCDCArt5Para"/>
        <w:suppressAutoHyphens/>
      </w:pPr>
      <w:r>
        <w:t>Notwithstanding the foregoing, this Agreement will not terminate under Paragraph 6.05.B.1 if the party receiving such notice begins, within 7 days of receipt of such notice, to correct its substantial failure to perform and proceeds diligently to cure such failure within no more than 30</w:t>
      </w:r>
      <w:r w:rsidR="00607B6B">
        <w:t> </w:t>
      </w:r>
      <w:r>
        <w:t>days of receipt thereof; provided, however, that if and to the extent such substantial failure cannot be reasonably cured within such 30</w:t>
      </w:r>
      <w:r w:rsidR="00607B6B">
        <w:noBreakHyphen/>
      </w:r>
      <w:r>
        <w:t>day period, and if such party has diligently attempted to cure the same and thereafter continues diligently to cure the same, then the cure period provided for herein will extend up to, but in no case more than, 60</w:t>
      </w:r>
      <w:r w:rsidR="00607B6B">
        <w:t> </w:t>
      </w:r>
      <w:r>
        <w:t>days after the date of receipt of the notice.</w:t>
      </w:r>
    </w:p>
    <w:p w14:paraId="3568BF35" w14:textId="4D87F37F" w:rsidR="00AA4403" w:rsidRDefault="00772537" w:rsidP="00DA7A6A">
      <w:pPr>
        <w:pStyle w:val="EJCDCArt4Par1"/>
        <w:suppressAutoHyphens/>
      </w:pPr>
      <w:r>
        <w:t xml:space="preserve">In addition to its termination rights in Paragraph 6.05.B.1, </w:t>
      </w:r>
      <w:r w:rsidR="003C2085">
        <w:t>Geotechnical Subconsultant</w:t>
      </w:r>
      <w:r>
        <w:t xml:space="preserve"> may terminate this Agreement for cause upon 7</w:t>
      </w:r>
      <w:r w:rsidR="00607B6B">
        <w:t> </w:t>
      </w:r>
      <w:r>
        <w:t>days’ written notice:</w:t>
      </w:r>
    </w:p>
    <w:p w14:paraId="4BCD8E3A" w14:textId="0B018F0C" w:rsidR="00AA4403" w:rsidRDefault="00772537" w:rsidP="00DA7A6A">
      <w:pPr>
        <w:pStyle w:val="EJCDCArt5Para"/>
        <w:suppressAutoHyphens/>
      </w:pPr>
      <w:r>
        <w:t xml:space="preserve">if </w:t>
      </w:r>
      <w:r w:rsidR="00607B6B">
        <w:t xml:space="preserve">Engineer </w:t>
      </w:r>
      <w:r>
        <w:t xml:space="preserve">demands that </w:t>
      </w:r>
      <w:r w:rsidR="003C2085">
        <w:t>Geotechnical Subconsultant</w:t>
      </w:r>
      <w:r>
        <w:t xml:space="preserve"> furnish or perform services contrary to </w:t>
      </w:r>
      <w:r w:rsidR="003C2085">
        <w:t>Geotechnical Subconsultant</w:t>
      </w:r>
      <w:r w:rsidR="002B0A41">
        <w:t>’s</w:t>
      </w:r>
      <w:r>
        <w:t xml:space="preserve"> responsibilities as a licensed professional;</w:t>
      </w:r>
    </w:p>
    <w:p w14:paraId="00EEE353" w14:textId="593D3D48" w:rsidR="00772537" w:rsidRDefault="00772537" w:rsidP="00DA7A6A">
      <w:pPr>
        <w:pStyle w:val="EJCDCArt5Para"/>
        <w:suppressAutoHyphens/>
      </w:pPr>
      <w:r>
        <w:t xml:space="preserve">if </w:t>
      </w:r>
      <w:r w:rsidR="003C2085">
        <w:t>Geotechnical Subconsultant</w:t>
      </w:r>
      <w:r w:rsidR="002B0A41">
        <w:t>’s</w:t>
      </w:r>
      <w:r>
        <w:t xml:space="preserve"> services for the Project are delayed or suspended for more than 90</w:t>
      </w:r>
      <w:r w:rsidR="00607B6B">
        <w:t> </w:t>
      </w:r>
      <w:r>
        <w:t xml:space="preserve">days for reasons beyond </w:t>
      </w:r>
      <w:r w:rsidR="003C2085">
        <w:t>Geotechnical Subconsultant</w:t>
      </w:r>
      <w:r>
        <w:t>’s control; or</w:t>
      </w:r>
    </w:p>
    <w:p w14:paraId="6793A976" w14:textId="77777777" w:rsidR="00772537" w:rsidRDefault="00772537" w:rsidP="00DA7A6A">
      <w:pPr>
        <w:pStyle w:val="EJCDCArt5Para"/>
        <w:suppressAutoHyphens/>
      </w:pPr>
      <w:r>
        <w:t>as the result of the presence at or adjacent to the Site of undisclosed Constituents of Concern, as set forth in Paragraph 6.09.E.</w:t>
      </w:r>
    </w:p>
    <w:p w14:paraId="26D90A8E" w14:textId="29C4356E" w:rsidR="00772537" w:rsidRDefault="003C2085" w:rsidP="00DA7A6A">
      <w:pPr>
        <w:pStyle w:val="EJCDCArt4Par1"/>
        <w:suppressAutoHyphens/>
      </w:pPr>
      <w:r>
        <w:t>Geotechnical Subconsultant</w:t>
      </w:r>
      <w:r w:rsidR="00772537">
        <w:t xml:space="preserve"> will have no liability to </w:t>
      </w:r>
      <w:r w:rsidR="002B0A41">
        <w:t>Engineer</w:t>
      </w:r>
      <w:r w:rsidR="00772537">
        <w:t xml:space="preserve"> on account of any termination by </w:t>
      </w:r>
      <w:r>
        <w:t>Geotechnical Subconsultant</w:t>
      </w:r>
      <w:r w:rsidR="00772537">
        <w:t xml:space="preserve"> for cause.</w:t>
      </w:r>
    </w:p>
    <w:p w14:paraId="6F76C419" w14:textId="7F4157EB" w:rsidR="00772537" w:rsidRDefault="00772537" w:rsidP="00DA7A6A">
      <w:pPr>
        <w:pStyle w:val="EJCDCArt3ParA"/>
        <w:suppressAutoHyphens/>
      </w:pPr>
      <w:r w:rsidRPr="003D6A95">
        <w:rPr>
          <w:iCs/>
        </w:rPr>
        <w:t>Termination for Convenience:</w:t>
      </w:r>
      <w:r w:rsidRPr="005438D0">
        <w:t xml:space="preserve"> </w:t>
      </w:r>
      <w:r w:rsidR="002B0A41">
        <w:t>Engineer</w:t>
      </w:r>
      <w:r w:rsidRPr="00EF1609">
        <w:t xml:space="preserve"> </w:t>
      </w:r>
      <w:r>
        <w:t xml:space="preserve">may terminate this Agreement for convenience, effective upon </w:t>
      </w:r>
      <w:r w:rsidR="003C2085">
        <w:t>Geotechnical Subconsultant</w:t>
      </w:r>
      <w:r>
        <w:t xml:space="preserve">’s receipt of notice from </w:t>
      </w:r>
      <w:r w:rsidR="002B0A41">
        <w:t>Engineer</w:t>
      </w:r>
      <w:r>
        <w:t>.</w:t>
      </w:r>
    </w:p>
    <w:p w14:paraId="3A4DDD1B" w14:textId="56A0A418" w:rsidR="00772537" w:rsidRDefault="006514F0" w:rsidP="00DA7A6A">
      <w:pPr>
        <w:pStyle w:val="EJCDCArt3ParA"/>
        <w:suppressAutoHyphens/>
      </w:pPr>
      <w:r>
        <w:t xml:space="preserve">Extension of </w:t>
      </w:r>
      <w:r w:rsidR="00772537" w:rsidRPr="003D6A95">
        <w:t>Effective Date of Termination:</w:t>
      </w:r>
      <w:r w:rsidR="00772537">
        <w:t xml:space="preserve"> If </w:t>
      </w:r>
      <w:r w:rsidR="002B0A41">
        <w:t>Engineer</w:t>
      </w:r>
      <w:r w:rsidR="00772537">
        <w:t xml:space="preserve"> terminates the Agreement for cause or convenience, </w:t>
      </w:r>
      <w:r w:rsidR="002B0A41">
        <w:t>Engineer</w:t>
      </w:r>
      <w:r w:rsidR="00772537">
        <w:t xml:space="preserve"> may set the effective date of termination at a time up to 30</w:t>
      </w:r>
      <w:r w:rsidR="00607B6B">
        <w:t> </w:t>
      </w:r>
      <w:r w:rsidR="00772537">
        <w:t xml:space="preserve">days later than otherwise provided to allow </w:t>
      </w:r>
      <w:r w:rsidR="003C2085">
        <w:t>Geotechnical Subconsultant</w:t>
      </w:r>
      <w:r w:rsidR="00772537">
        <w:t xml:space="preserve"> to demobilize personnel and equipment from the Site, to complete tasks whose value would otherwise be lost, to </w:t>
      </w:r>
      <w:r w:rsidR="00772537">
        <w:lastRenderedPageBreak/>
        <w:t xml:space="preserve">prepare notes as to the status of completed and uncompleted tasks, and to assemble Project materials in orderly files. </w:t>
      </w:r>
      <w:r w:rsidR="003C2085">
        <w:t>Geotechnical Subconsultant</w:t>
      </w:r>
      <w:r w:rsidR="00772537">
        <w:t xml:space="preserve"> shall be entitled to compensation for such tasks.</w:t>
      </w:r>
    </w:p>
    <w:p w14:paraId="58282F8C" w14:textId="5B983DF9" w:rsidR="00772537" w:rsidRDefault="00772537" w:rsidP="00DA7A6A">
      <w:pPr>
        <w:pStyle w:val="EJCDCArt3ParA"/>
        <w:suppressAutoHyphens/>
      </w:pPr>
      <w:r w:rsidRPr="003D6A95">
        <w:t xml:space="preserve">Payments Upon Termination: </w:t>
      </w:r>
      <w:r>
        <w:t xml:space="preserve">In the event of any termination under Paragraph 6.05, </w:t>
      </w:r>
      <w:r w:rsidR="003C2085">
        <w:t>Geotechnical Subconsultant</w:t>
      </w:r>
      <w:r>
        <w:t xml:space="preserve"> will be entitled to invoice </w:t>
      </w:r>
      <w:r w:rsidR="002B0A41">
        <w:t>Engineer</w:t>
      </w:r>
      <w:r>
        <w:t xml:space="preserve"> and to receive full payment for all services performed or furnished in accordance with this Agreement and all reimbursable expenses incurred through the effective date of termination. Upon making such payment, </w:t>
      </w:r>
      <w:r w:rsidR="002B0A41">
        <w:t>Engineer</w:t>
      </w:r>
      <w:r>
        <w:t xml:space="preserve"> will have the limited right to the use of Documents, at </w:t>
      </w:r>
      <w:r w:rsidR="002B0A41">
        <w:t>Engineer</w:t>
      </w:r>
      <w:r>
        <w:t>’s sole risk, subject to the provisions of Paragraph 6.02.</w:t>
      </w:r>
    </w:p>
    <w:p w14:paraId="18B4E66D" w14:textId="1680BB05" w:rsidR="00772537" w:rsidRDefault="00772537" w:rsidP="00DA7A6A">
      <w:pPr>
        <w:pStyle w:val="EJCDCArt4Par1"/>
        <w:suppressAutoHyphens/>
      </w:pPr>
      <w:r>
        <w:t xml:space="preserve">If </w:t>
      </w:r>
      <w:r w:rsidR="002B0A41">
        <w:t>Engineer</w:t>
      </w:r>
      <w:r>
        <w:t xml:space="preserve"> has terminated the Agreement for cause and disputes </w:t>
      </w:r>
      <w:r w:rsidR="003C2085">
        <w:t>Geotechnical Subconsultant</w:t>
      </w:r>
      <w:r>
        <w:t xml:space="preserve">’s entitlement to compensation for services and reimbursement of expenses, then </w:t>
      </w:r>
      <w:r w:rsidR="003C2085">
        <w:t>Geotechnical Subconsultant</w:t>
      </w:r>
      <w:r>
        <w:t xml:space="preserve">’s entitlement to payment and </w:t>
      </w:r>
      <w:r w:rsidR="002B0A41">
        <w:t>Engineer</w:t>
      </w:r>
      <w:r>
        <w:t>’s rights to the use of the Documents will be resolved in accordance with the dispute resolution provisions of this Agreement or as otherwise agreed in writing.</w:t>
      </w:r>
    </w:p>
    <w:p w14:paraId="6EF8B1E5" w14:textId="787408AC" w:rsidR="00772537" w:rsidRDefault="00772537" w:rsidP="00DA7A6A">
      <w:pPr>
        <w:pStyle w:val="EJCDCArt4Par1"/>
        <w:suppressAutoHyphens/>
      </w:pPr>
      <w:r>
        <w:t xml:space="preserve">If </w:t>
      </w:r>
      <w:r w:rsidR="002B0A41">
        <w:t>Engineer</w:t>
      </w:r>
      <w:r>
        <w:t xml:space="preserve"> has terminated the Agreement for convenience, or if </w:t>
      </w:r>
      <w:r w:rsidR="003C2085">
        <w:t>Geotechnical Subconsultant</w:t>
      </w:r>
      <w:r>
        <w:t xml:space="preserve"> has terminated the Agreement for cause, then </w:t>
      </w:r>
      <w:r w:rsidR="003C2085">
        <w:t>Geotechnical Subconsultant</w:t>
      </w:r>
      <w:r>
        <w:t xml:space="preserve"> will be entitled, in addition to the payments identified above, to invoice </w:t>
      </w:r>
      <w:r w:rsidR="002B0A41">
        <w:t>Engineer</w:t>
      </w:r>
      <w:r>
        <w:t xml:space="preserve"> and receive payment of a reasonable amount for services and expenses directly attributable to termination, both before and after the effective date of termination, such as reassignment of personnel, costs of terminating contracts with Sub</w:t>
      </w:r>
      <w:r w:rsidR="002B0A41">
        <w:t>-</w:t>
      </w:r>
      <w:r w:rsidR="00AC7821">
        <w:t>s</w:t>
      </w:r>
      <w:r w:rsidR="003C2085">
        <w:t>ubconsultant</w:t>
      </w:r>
      <w:r>
        <w:t>s, and other related close-out costs, using methods and rates for Additional Services as set forth in Exhibit J.</w:t>
      </w:r>
    </w:p>
    <w:p w14:paraId="45876FA0" w14:textId="025802E0" w:rsidR="00072B7D" w:rsidRPr="00C42723" w:rsidRDefault="00072B7D" w:rsidP="00DA7A6A">
      <w:pPr>
        <w:pStyle w:val="EJCDCArt2Par101"/>
        <w:suppressAutoHyphens/>
      </w:pPr>
      <w:bookmarkStart w:id="26" w:name="_Toc200378144"/>
      <w:r w:rsidRPr="00C42723">
        <w:t>Successors, Assigns, and Beneficiaries</w:t>
      </w:r>
      <w:bookmarkEnd w:id="26"/>
    </w:p>
    <w:p w14:paraId="77D2368C" w14:textId="70E0784A" w:rsidR="00072B7D" w:rsidRDefault="00281014" w:rsidP="00DA7A6A">
      <w:pPr>
        <w:pStyle w:val="EJCDCArt3ParA"/>
        <w:suppressAutoHyphens/>
      </w:pPr>
      <w:r>
        <w:t>Engineer</w:t>
      </w:r>
      <w:r w:rsidR="00072B7D">
        <w:t xml:space="preserve"> and </w:t>
      </w:r>
      <w:r w:rsidR="003C2085">
        <w:t>Geotechnical Subconsultant</w:t>
      </w:r>
      <w:r w:rsidR="00072B7D">
        <w:t xml:space="preserve"> are hereby bound and the successors, executors, administrators, and legal representatives of </w:t>
      </w:r>
      <w:r>
        <w:t>Engineer</w:t>
      </w:r>
      <w:r w:rsidR="00072B7D">
        <w:t xml:space="preserve"> and </w:t>
      </w:r>
      <w:r w:rsidR="003C2085">
        <w:t>Geotechnical Subconsultant</w:t>
      </w:r>
      <w:r w:rsidR="00072B7D">
        <w:t xml:space="preserve"> (and to the extent permitted by </w:t>
      </w:r>
      <w:r w:rsidR="0060032D">
        <w:t>Paragraph </w:t>
      </w:r>
      <w:r w:rsidR="00072B7D">
        <w:t>6.0</w:t>
      </w:r>
      <w:r w:rsidR="006514F0">
        <w:t>6</w:t>
      </w:r>
      <w:r w:rsidR="00072B7D">
        <w:t xml:space="preserve">.B the assigns of </w:t>
      </w:r>
      <w:r>
        <w:t>Engineer</w:t>
      </w:r>
      <w:r w:rsidR="00072B7D">
        <w:t xml:space="preserve"> and </w:t>
      </w:r>
      <w:r w:rsidR="003C2085">
        <w:t>Geotechnical Subconsultant</w:t>
      </w:r>
      <w:r w:rsidR="00072B7D">
        <w:t>) are hereby bound to the other party to this Agreement and to the successors, executors, administrators and legal representatives (and said assigns) of such other party, in respect of all covenants, agreements, and obligations of this Agreement.</w:t>
      </w:r>
    </w:p>
    <w:p w14:paraId="56838880" w14:textId="43277772" w:rsidR="00072B7D" w:rsidRDefault="00072B7D" w:rsidP="00DA7A6A">
      <w:pPr>
        <w:pStyle w:val="EJCDCNTU1ParHead"/>
        <w:suppressAutoHyphens/>
        <w:spacing w:before="360" w:after="360"/>
      </w:pPr>
      <w:r>
        <w:t>—If a specific assignment is anticipated when the Agreement is being drafted, consider revising the following clause such that the parties acknowledge and mutually consent to the impending assignment.</w:t>
      </w:r>
    </w:p>
    <w:p w14:paraId="0F188938" w14:textId="642B121A" w:rsidR="00072B7D" w:rsidRDefault="00072B7D" w:rsidP="00DA7A6A">
      <w:pPr>
        <w:pStyle w:val="EJCDCArt3ParA"/>
        <w:suppressAutoHyphens/>
      </w:pPr>
      <w:r>
        <w:t xml:space="preserve">Neither </w:t>
      </w:r>
      <w:r w:rsidR="00281014">
        <w:t>Engineer</w:t>
      </w:r>
      <w:r>
        <w:t xml:space="preserve"> nor </w:t>
      </w:r>
      <w:r w:rsidR="003C2085">
        <w:t>Geotechnical Subconsultant</w:t>
      </w:r>
      <w:r>
        <w:t xml:space="preserve"> may assign, sublet, or transfer any rights under or interest (including, but without limitation, claims arising out of this Agreement or money that is due or may become due) in this Agreement without the written consent of the other party, except to the extent that any assignment, subletting, or transfer is mandated by law. Unless specifically stated to the contrary in any written consent to an assignment, no assignment will release or discharge the assignor from any duty or responsibility under this Agreement.</w:t>
      </w:r>
    </w:p>
    <w:p w14:paraId="0E357131" w14:textId="51BB4C7A" w:rsidR="00B93E5E" w:rsidRDefault="00072B7D" w:rsidP="00DA7A6A">
      <w:pPr>
        <w:pStyle w:val="EJCDCArt3ParA"/>
        <w:suppressAutoHyphens/>
      </w:pPr>
      <w:r>
        <w:t>Unless expressly provided otherwise in this Agreement</w:t>
      </w:r>
      <w:r w:rsidR="00A54192">
        <w:t xml:space="preserve"> or the </w:t>
      </w:r>
      <w:r w:rsidR="00AE2B0F">
        <w:t>P</w:t>
      </w:r>
      <w:r w:rsidR="00A54192">
        <w:t xml:space="preserve">rime </w:t>
      </w:r>
      <w:r w:rsidR="00AE2B0F">
        <w:t>A</w:t>
      </w:r>
      <w:r w:rsidR="00A54192">
        <w:t>greement</w:t>
      </w:r>
      <w:r w:rsidR="00B93E5E">
        <w:t>,</w:t>
      </w:r>
      <w:r w:rsidR="00B93E5E" w:rsidRPr="00B93E5E">
        <w:t xml:space="preserve"> </w:t>
      </w:r>
      <w:r w:rsidR="00B93E5E">
        <w:t xml:space="preserve">all duties and responsibilities undertaken pursuant to this Agreement will be for the sole and exclusive </w:t>
      </w:r>
      <w:r w:rsidR="00B93E5E">
        <w:lastRenderedPageBreak/>
        <w:t xml:space="preserve">benefit of Engineer and </w:t>
      </w:r>
      <w:r w:rsidR="003C2085">
        <w:t>Geotechnical Subconsultant</w:t>
      </w:r>
      <w:r w:rsidR="00B93E5E">
        <w:t>, and not for the benefit of any other party.</w:t>
      </w:r>
    </w:p>
    <w:p w14:paraId="203C9E7D" w14:textId="45052CDE" w:rsidR="00072B7D" w:rsidRPr="00C42723" w:rsidRDefault="00072B7D" w:rsidP="00DA7A6A">
      <w:pPr>
        <w:pStyle w:val="EJCDCArt2Par101"/>
        <w:suppressAutoHyphens/>
      </w:pPr>
      <w:bookmarkStart w:id="27" w:name="_Toc200378145"/>
      <w:r w:rsidRPr="00C42723">
        <w:t>Dispute Resolution</w:t>
      </w:r>
      <w:bookmarkEnd w:id="27"/>
    </w:p>
    <w:p w14:paraId="5F7F5C5F" w14:textId="3CDAEE15" w:rsidR="00AA4403" w:rsidRDefault="00BF7A66" w:rsidP="00DA7A6A">
      <w:pPr>
        <w:pStyle w:val="EJCDCCom3ParA"/>
        <w:suppressAutoHyphens/>
      </w:pPr>
      <w:r>
        <w:t>Unless otherwise required by Exhibit</w:t>
      </w:r>
      <w:r w:rsidR="001E6F9E">
        <w:t> </w:t>
      </w:r>
      <w:r>
        <w:t xml:space="preserve">H, Engineer and </w:t>
      </w:r>
      <w:r w:rsidR="003C2085">
        <w:t>Geotechnical Subconsultant</w:t>
      </w:r>
      <w:r>
        <w:t xml:space="preserve"> shall resolve all disputes in the following manner:</w:t>
      </w:r>
    </w:p>
    <w:p w14:paraId="5098E405" w14:textId="4B24111C" w:rsidR="00072B7D" w:rsidRDefault="00281014" w:rsidP="00DA7A6A">
      <w:pPr>
        <w:pStyle w:val="EJCDCCom4Par1"/>
        <w:suppressAutoHyphens/>
      </w:pPr>
      <w:r>
        <w:t>Engineer</w:t>
      </w:r>
      <w:r w:rsidR="00072B7D">
        <w:t xml:space="preserve"> and </w:t>
      </w:r>
      <w:r w:rsidR="003C2085">
        <w:t>Geotechnical Subconsultant</w:t>
      </w:r>
      <w:r w:rsidR="00072B7D">
        <w:t xml:space="preserve"> agree to negotiate all disputes between them in good faith for a period of 30</w:t>
      </w:r>
      <w:r w:rsidR="00CC364D">
        <w:t> </w:t>
      </w:r>
      <w:r w:rsidR="00072B7D">
        <w:t>days from the date of notice</w:t>
      </w:r>
      <w:r w:rsidR="00431C64">
        <w:t>,</w:t>
      </w:r>
      <w:r w:rsidR="00072B7D">
        <w:t xml:space="preserve"> prior to invoking mediation.</w:t>
      </w:r>
    </w:p>
    <w:p w14:paraId="14708004" w14:textId="064F1529" w:rsidR="00072B7D" w:rsidRDefault="00281014" w:rsidP="00DA7A6A">
      <w:pPr>
        <w:pStyle w:val="EJCDCCom4Par1"/>
        <w:suppressAutoHyphens/>
      </w:pPr>
      <w:r>
        <w:t>Engineer</w:t>
      </w:r>
      <w:r w:rsidR="00072B7D">
        <w:t xml:space="preserve"> and </w:t>
      </w:r>
      <w:r w:rsidR="003C2085">
        <w:t>Geotechnical Subconsultant</w:t>
      </w:r>
      <w:r w:rsidR="00072B7D">
        <w:t xml:space="preserve"> agree that they shall first submit any and all unsettled claims, counterclaims, disputes, and other matters in question between them arising out of or relating to this Agreement or the breach thereof (“Disputes”) to mediation. </w:t>
      </w:r>
      <w:r>
        <w:t>Engineer</w:t>
      </w:r>
      <w:r w:rsidR="00072B7D">
        <w:t xml:space="preserve"> and </w:t>
      </w:r>
      <w:r w:rsidR="003C2085">
        <w:t>Geotechnical Subconsultant</w:t>
      </w:r>
      <w:r w:rsidR="00072B7D">
        <w:t xml:space="preserve"> agree to participate in the mediation process in good faith. The process </w:t>
      </w:r>
      <w:r w:rsidR="0010389F">
        <w:t>wi</w:t>
      </w:r>
      <w:r w:rsidR="00072B7D">
        <w:t xml:space="preserve">ll be conducted on a confidential basis, and </w:t>
      </w:r>
      <w:r w:rsidR="0010389F">
        <w:t>must</w:t>
      </w:r>
      <w:r w:rsidR="00072B7D">
        <w:t xml:space="preserve"> be completed within 120</w:t>
      </w:r>
      <w:r w:rsidR="00CC364D">
        <w:t> </w:t>
      </w:r>
      <w:r w:rsidR="00072B7D">
        <w:t>days.</w:t>
      </w:r>
    </w:p>
    <w:p w14:paraId="21BE4A3D" w14:textId="77777777" w:rsidR="00AA4403" w:rsidRDefault="00072B7D" w:rsidP="00DA7A6A">
      <w:pPr>
        <w:pStyle w:val="EJCDCCom4Par1"/>
        <w:suppressAutoHyphens/>
      </w:pPr>
      <w:r>
        <w:t xml:space="preserve">If the parties fail to resolve a </w:t>
      </w:r>
      <w:r w:rsidR="00C21DDD">
        <w:t>D</w:t>
      </w:r>
      <w:r>
        <w:t xml:space="preserve">ispute through </w:t>
      </w:r>
      <w:r w:rsidR="0034676F">
        <w:t>negotiations</w:t>
      </w:r>
      <w:r w:rsidR="00D779A1">
        <w:t xml:space="preserve"> under Paragraph</w:t>
      </w:r>
      <w:r w:rsidR="00865DF3">
        <w:t> </w:t>
      </w:r>
      <w:r w:rsidR="00D779A1">
        <w:t xml:space="preserve">6.07.A.1 or </w:t>
      </w:r>
      <w:r>
        <w:t xml:space="preserve">mediation under </w:t>
      </w:r>
      <w:r w:rsidR="0060032D">
        <w:t>Paragraph </w:t>
      </w:r>
      <w:r>
        <w:t>6.07.</w:t>
      </w:r>
      <w:r w:rsidR="00BF7A66">
        <w:t>A.2</w:t>
      </w:r>
      <w:r>
        <w:t>, then</w:t>
      </w:r>
      <w:r w:rsidR="00D779A1">
        <w:t>:</w:t>
      </w:r>
    </w:p>
    <w:p w14:paraId="60CC169A" w14:textId="77777777" w:rsidR="00AA4403" w:rsidRDefault="00072B7D" w:rsidP="00DA7A6A">
      <w:pPr>
        <w:pStyle w:val="EJCDCCom5Para"/>
        <w:suppressAutoHyphens/>
      </w:pPr>
      <w:r>
        <w:t xml:space="preserve">either or both may invoke the </w:t>
      </w:r>
      <w:r w:rsidR="00D779A1">
        <w:t xml:space="preserve">applicable </w:t>
      </w:r>
      <w:r>
        <w:t xml:space="preserve">procedures of </w:t>
      </w:r>
      <w:r w:rsidR="0060032D">
        <w:t>Exhibit </w:t>
      </w:r>
      <w:r>
        <w:t>H</w:t>
      </w:r>
      <w:r w:rsidR="00BF7A66">
        <w:t xml:space="preserve"> for </w:t>
      </w:r>
      <w:r w:rsidR="00C21DDD">
        <w:t xml:space="preserve">final resolution of </w:t>
      </w:r>
      <w:r w:rsidR="009A4D19">
        <w:t>D</w:t>
      </w:r>
      <w:r w:rsidR="00580240">
        <w:t>is</w:t>
      </w:r>
      <w:r w:rsidR="009A4D19">
        <w:t>putes</w:t>
      </w:r>
      <w:r>
        <w:t>.</w:t>
      </w:r>
    </w:p>
    <w:p w14:paraId="3AEBD805" w14:textId="1C32B811" w:rsidR="00072B7D" w:rsidRDefault="00072B7D" w:rsidP="00DA7A6A">
      <w:pPr>
        <w:pStyle w:val="EJCDCCom5Para"/>
        <w:suppressAutoHyphens/>
      </w:pPr>
      <w:r>
        <w:t xml:space="preserve">If </w:t>
      </w:r>
      <w:r w:rsidR="0060032D">
        <w:t>Exhibit </w:t>
      </w:r>
      <w:r>
        <w:t xml:space="preserve">H is not included, or if no </w:t>
      </w:r>
      <w:r w:rsidR="0034676F">
        <w:t xml:space="preserve">final </w:t>
      </w:r>
      <w:r>
        <w:t xml:space="preserve">dispute resolution method is specified in </w:t>
      </w:r>
      <w:r w:rsidR="0060032D">
        <w:t>Exhibit </w:t>
      </w:r>
      <w:r>
        <w:t>H, then the parties may exercise their rights at law.</w:t>
      </w:r>
    </w:p>
    <w:p w14:paraId="04CB04FF" w14:textId="7E6A880B" w:rsidR="00072B7D" w:rsidRPr="00C42723" w:rsidRDefault="00072B7D" w:rsidP="00DA7A6A">
      <w:pPr>
        <w:pStyle w:val="EJCDCArt2Par101"/>
        <w:suppressAutoHyphens/>
      </w:pPr>
      <w:bookmarkStart w:id="28" w:name="_Toc200378146"/>
      <w:r w:rsidRPr="00C42723">
        <w:t>Controlling Law; Venue</w:t>
      </w:r>
      <w:bookmarkEnd w:id="28"/>
    </w:p>
    <w:p w14:paraId="7B8B618E" w14:textId="11935533" w:rsidR="00072B7D" w:rsidRDefault="00DA7A6A" w:rsidP="00DA7A6A">
      <w:pPr>
        <w:pStyle w:val="EJCDCNTU1ParHead"/>
        <w:suppressAutoHyphens/>
        <w:spacing w:before="360"/>
      </w:pPr>
      <w:r>
        <w:t>—</w:t>
      </w:r>
    </w:p>
    <w:p w14:paraId="6E98568A" w14:textId="77777777" w:rsidR="007017A1" w:rsidRDefault="007017A1" w:rsidP="00DA7A6A">
      <w:pPr>
        <w:pStyle w:val="EJCDCNTU2Par1"/>
        <w:suppressAutoHyphens/>
      </w:pPr>
      <w:r>
        <w:t>Controlling law and venue are familiar concepts to most attorneys; consultation with legal counsel regarding the specific content of this paragraph is recommended.</w:t>
      </w:r>
    </w:p>
    <w:p w14:paraId="2D2A8A42" w14:textId="68C370CA" w:rsidR="00072B7D" w:rsidRDefault="00072B7D" w:rsidP="00DA7A6A">
      <w:pPr>
        <w:pStyle w:val="EJCDCNTU2Par1"/>
        <w:suppressAutoHyphens/>
      </w:pPr>
      <w:r>
        <w:t xml:space="preserve">If necessary, modify the controlling law provision to identify </w:t>
      </w:r>
      <w:r w:rsidR="00F2770C">
        <w:t>a</w:t>
      </w:r>
      <w:r>
        <w:t xml:space="preserve"> specific controlling jurisdiction if other than the state where the Project is located; if multiple states are involved; or to identify controlling jurisdictions other than a state, such as a U.S. territory, commonwealth, or tribal jurisdiction/domestic dependent nation.</w:t>
      </w:r>
    </w:p>
    <w:p w14:paraId="5406E19D" w14:textId="4C117A01" w:rsidR="00072B7D" w:rsidRDefault="00072B7D" w:rsidP="00DA7A6A">
      <w:pPr>
        <w:pStyle w:val="EJCDCNTU2Par1"/>
        <w:suppressAutoHyphens/>
        <w:spacing w:after="360"/>
      </w:pPr>
      <w:r>
        <w:t xml:space="preserve">The venue for disputes that are litigated is sometimes statutorily required to be the state where the </w:t>
      </w:r>
      <w:r w:rsidR="00F2770C">
        <w:t>P</w:t>
      </w:r>
      <w:r>
        <w:t xml:space="preserve">roject is located; </w:t>
      </w:r>
      <w:r w:rsidR="001D598A">
        <w:t>Paragraph </w:t>
      </w:r>
      <w:r>
        <w:t>6.08.B is consistent with such requirements.</w:t>
      </w:r>
    </w:p>
    <w:p w14:paraId="270A237F" w14:textId="06AB38DD" w:rsidR="00072B7D" w:rsidRDefault="00072B7D" w:rsidP="00DA7A6A">
      <w:pPr>
        <w:pStyle w:val="EJCDCArt3ParA"/>
        <w:suppressAutoHyphens/>
      </w:pPr>
      <w:r>
        <w:t>This Agreement is to be governed by the Laws and Regulations of the state in which the Project is located.</w:t>
      </w:r>
    </w:p>
    <w:p w14:paraId="4B008259" w14:textId="38A51AD4" w:rsidR="00072B7D" w:rsidRDefault="00072B7D" w:rsidP="00DA7A6A">
      <w:pPr>
        <w:pStyle w:val="EJCDCArt3ParA"/>
        <w:suppressAutoHyphens/>
      </w:pPr>
      <w:r>
        <w:t xml:space="preserve">Venue for any exercise of rights at law </w:t>
      </w:r>
      <w:r w:rsidR="0010389F">
        <w:t>wi</w:t>
      </w:r>
      <w:r>
        <w:t xml:space="preserve">ll be the state court having jurisdiction at the location of the Project; or at the choice of either party, and if federal jurisdictional requirements can be met, in federal court in the district in which the </w:t>
      </w:r>
      <w:r w:rsidR="0099700F">
        <w:t>P</w:t>
      </w:r>
      <w:r>
        <w:t>roject is located.</w:t>
      </w:r>
    </w:p>
    <w:p w14:paraId="6D95678C" w14:textId="4AED60F8" w:rsidR="00072B7D" w:rsidRPr="00C42723" w:rsidRDefault="00072B7D" w:rsidP="00DA7A6A">
      <w:pPr>
        <w:pStyle w:val="EJCDCArt2Par101"/>
        <w:suppressAutoHyphens/>
      </w:pPr>
      <w:bookmarkStart w:id="29" w:name="_Toc200378147"/>
      <w:r w:rsidRPr="00C42723">
        <w:t>Environmental Condition of Site</w:t>
      </w:r>
      <w:bookmarkEnd w:id="29"/>
    </w:p>
    <w:p w14:paraId="17B2502F" w14:textId="31975DD0" w:rsidR="00072B7D" w:rsidRDefault="00281014" w:rsidP="00DA7A6A">
      <w:pPr>
        <w:pStyle w:val="EJCDCArt3ParA"/>
        <w:suppressAutoHyphens/>
      </w:pPr>
      <w:r>
        <w:t>Engineer</w:t>
      </w:r>
      <w:r w:rsidR="00072B7D">
        <w:t xml:space="preserve"> represents to </w:t>
      </w:r>
      <w:r w:rsidR="003C2085">
        <w:t>Geotechnical Subconsultant</w:t>
      </w:r>
      <w:r w:rsidR="00072B7D">
        <w:t xml:space="preserve"> that as of the Effective Date</w:t>
      </w:r>
      <w:r w:rsidR="007D6B42">
        <w:t>,</w:t>
      </w:r>
      <w:r w:rsidR="00072B7D">
        <w:t xml:space="preserve"> to the best of </w:t>
      </w:r>
      <w:r>
        <w:t>Engineer</w:t>
      </w:r>
      <w:r w:rsidR="00072B7D">
        <w:t>’s knowledge</w:t>
      </w:r>
      <w:r w:rsidR="00853186">
        <w:t>, based primarily on disclosure</w:t>
      </w:r>
      <w:r w:rsidR="00934EDE">
        <w:t>s</w:t>
      </w:r>
      <w:r w:rsidR="00853186">
        <w:t xml:space="preserve"> from Owner to Engineer,</w:t>
      </w:r>
      <w:r w:rsidR="00072B7D">
        <w:t xml:space="preserve"> no </w:t>
      </w:r>
      <w:r w:rsidR="00072B7D">
        <w:lastRenderedPageBreak/>
        <w:t xml:space="preserve">Constituents of Concern, other than those disclosed in writing to </w:t>
      </w:r>
      <w:r w:rsidR="003C2085">
        <w:t>Geotechnical Subconsultant</w:t>
      </w:r>
      <w:r w:rsidR="00072B7D">
        <w:t>, exist at or adjacent to the Site.</w:t>
      </w:r>
    </w:p>
    <w:p w14:paraId="2EBAEB53" w14:textId="126DB8B8" w:rsidR="00072B7D" w:rsidRDefault="00072B7D" w:rsidP="00DA7A6A">
      <w:pPr>
        <w:pStyle w:val="EJCDCArt3ParA"/>
        <w:suppressAutoHyphens/>
      </w:pPr>
      <w:r w:rsidRPr="00C42723">
        <w:rPr>
          <w:iCs/>
        </w:rPr>
        <w:t>Undisclosed Constituents of Concern</w:t>
      </w:r>
      <w:r w:rsidR="00CE4AFD">
        <w:rPr>
          <w:iCs/>
        </w:rPr>
        <w:t>:</w:t>
      </w:r>
      <w:r>
        <w:t xml:space="preserve"> For purposes of this </w:t>
      </w:r>
      <w:r w:rsidR="0060032D">
        <w:t>Paragraph </w:t>
      </w:r>
      <w:r>
        <w:t xml:space="preserve">6.09, the presence at or adjacent to the Site of Constituents of Concern that were not disclosed to </w:t>
      </w:r>
      <w:r w:rsidR="003C2085">
        <w:t>Geotechnical Subconsultant</w:t>
      </w:r>
      <w:r>
        <w:t xml:space="preserve"> pursuant to </w:t>
      </w:r>
      <w:r w:rsidR="0060032D">
        <w:t>Paragraph </w:t>
      </w:r>
      <w:r>
        <w:t>6.09.A, in such quantities or circumstances that such Constituents of Concern may present a danger to persons or property exposed to them, will be referred to as “undisclosed” Constituents of Concern.</w:t>
      </w:r>
    </w:p>
    <w:p w14:paraId="53E2973C" w14:textId="58475ABD" w:rsidR="00072B7D" w:rsidRDefault="00072B7D" w:rsidP="00DA7A6A">
      <w:pPr>
        <w:pStyle w:val="EJCDCArt4Par1"/>
        <w:suppressAutoHyphens/>
      </w:pPr>
      <w:r>
        <w:t>The presence at the Site of materials that are necessary for the execution of the Work, or that are to be incorporated in the Work, and that are controlled and contained pursuant to industry practices, Laws and Regulations, and the requirements of this Agreement or the Construction</w:t>
      </w:r>
      <w:r w:rsidR="000902F2">
        <w:t xml:space="preserve"> </w:t>
      </w:r>
      <w:r>
        <w:t>Contract, are not undisclosed Constituents of Concern.</w:t>
      </w:r>
    </w:p>
    <w:p w14:paraId="36D0A899" w14:textId="2889DC7A" w:rsidR="00072B7D" w:rsidRDefault="00072B7D" w:rsidP="00DA7A6A">
      <w:pPr>
        <w:pStyle w:val="EJCDCArt4Par1"/>
        <w:suppressAutoHyphens/>
      </w:pPr>
      <w:r>
        <w:t>Constituents of Concern that are to be located, identified, studied, removed, or remediated as part of the services under this Agreement are not undisclosed Constituents of Concern.</w:t>
      </w:r>
    </w:p>
    <w:p w14:paraId="7DE0BA37" w14:textId="33A346E5" w:rsidR="00072B7D" w:rsidRDefault="00072B7D" w:rsidP="00DA7A6A">
      <w:pPr>
        <w:pStyle w:val="EJCDCArt4Par1"/>
        <w:suppressAutoHyphens/>
      </w:pPr>
      <w:r>
        <w:t xml:space="preserve">Constituents of Concern that are to be located, identified, studied, removed, or remediated as part of the services under another professional services contract, or as part of the work under a construction or remediation contract, are not undisclosed Constituents of Concern if </w:t>
      </w:r>
      <w:r w:rsidR="003C2085">
        <w:t>Geotechnical Subconsultant</w:t>
      </w:r>
      <w:r>
        <w:t xml:space="preserve"> has been informed of the general scope of such contract.</w:t>
      </w:r>
    </w:p>
    <w:p w14:paraId="3154B882" w14:textId="1E9F995D" w:rsidR="00072B7D" w:rsidRDefault="00072B7D" w:rsidP="00DA7A6A">
      <w:pPr>
        <w:pStyle w:val="EJCDCArt3ParA"/>
        <w:suppressAutoHyphens/>
      </w:pPr>
      <w:r>
        <w:t xml:space="preserve">If </w:t>
      </w:r>
      <w:r w:rsidR="003C2085">
        <w:t>Geotechnical Subconsultant</w:t>
      </w:r>
      <w:r>
        <w:t xml:space="preserve"> encounters or learns of an undisclosed Constituent of Concern at the Site, then </w:t>
      </w:r>
      <w:r w:rsidR="003C2085">
        <w:t>Geotechnical Subconsultant</w:t>
      </w:r>
      <w:r>
        <w:t xml:space="preserve"> shall notify (1</w:t>
      </w:r>
      <w:r w:rsidR="0060032D">
        <w:t>) </w:t>
      </w:r>
      <w:r w:rsidR="00281014">
        <w:t>Engineer</w:t>
      </w:r>
      <w:r>
        <w:t xml:space="preserve"> and </w:t>
      </w:r>
      <w:r w:rsidR="006C3574">
        <w:t xml:space="preserve">Owner, and </w:t>
      </w:r>
      <w:r>
        <w:t>(2</w:t>
      </w:r>
      <w:r w:rsidR="0060032D">
        <w:t>) </w:t>
      </w:r>
      <w:r>
        <w:t xml:space="preserve">appropriate authorities having jurisdiction if </w:t>
      </w:r>
      <w:r w:rsidR="003C2085">
        <w:t>Geotechnical Subconsultant</w:t>
      </w:r>
      <w:r>
        <w:t xml:space="preserve"> reasonably concludes that doing so is required by applicable Laws or Regulations.</w:t>
      </w:r>
    </w:p>
    <w:p w14:paraId="1A3715B1" w14:textId="1070222E" w:rsidR="00072B7D" w:rsidRDefault="00072B7D" w:rsidP="00DA7A6A">
      <w:pPr>
        <w:pStyle w:val="EJCDCArt3ParA"/>
        <w:suppressAutoHyphens/>
      </w:pPr>
      <w:r>
        <w:t xml:space="preserve">It is acknowledged by both parties that </w:t>
      </w:r>
      <w:r w:rsidR="003C2085">
        <w:t>Geotechnical Subconsultant</w:t>
      </w:r>
      <w:r>
        <w:t xml:space="preserve">’s scope of services does not include any services related to undisclosed Constituents of Concern. If </w:t>
      </w:r>
      <w:r w:rsidR="003C2085">
        <w:t>Geotechnical Subconsultant</w:t>
      </w:r>
      <w:r>
        <w:t xml:space="preserve"> or any other party encounters, uncovers, or reveals an undisclosed Constituent of Concern, or if encountered, uncovered, or revealed Constituents of Concern are present in substantially greater quantities or substantially different locations than disclosed or anticipated,</w:t>
      </w:r>
      <w:r w:rsidR="000902F2">
        <w:t xml:space="preserve"> </w:t>
      </w:r>
      <w:r>
        <w:t xml:space="preserve">or if investigative or remedial action, or other professional services, are necessary or required by applicable Laws and Regulations with respect to such Constituents of Concern, then </w:t>
      </w:r>
      <w:r w:rsidR="003C2085">
        <w:t>Geotechnical Subconsultant</w:t>
      </w:r>
      <w:r>
        <w:t xml:space="preserve"> may, at its option and without liability for direct, consequential, or any other damages, suspend performance of services on the portion of the Project adversely affected thereby until such portion of the Project is no longer so affected.</w:t>
      </w:r>
    </w:p>
    <w:p w14:paraId="4E47DF32" w14:textId="6A87BA5B" w:rsidR="00072B7D" w:rsidRDefault="00072B7D" w:rsidP="00DA7A6A">
      <w:pPr>
        <w:pStyle w:val="EJCDCArt3ParA"/>
        <w:suppressAutoHyphens/>
      </w:pPr>
      <w:r>
        <w:t xml:space="preserve">If the presence at the Site of undisclosed Constituents of Concern, or of Constituents of Concern in substantially greater quantities or in substantially different locations than disclosed or anticipated, adversely affects the performance of </w:t>
      </w:r>
      <w:r w:rsidR="003C2085">
        <w:t>Geotechnical Subconsultant</w:t>
      </w:r>
      <w:r>
        <w:t>’s services under this Agreement, then:</w:t>
      </w:r>
    </w:p>
    <w:p w14:paraId="364A6E56" w14:textId="556530BF" w:rsidR="00072B7D" w:rsidRDefault="00072B7D" w:rsidP="00DA7A6A">
      <w:pPr>
        <w:pStyle w:val="EJCDCArt4Par1"/>
        <w:suppressAutoHyphens/>
      </w:pPr>
      <w:r>
        <w:t xml:space="preserve">if the adverse effects do not preclude </w:t>
      </w:r>
      <w:r w:rsidR="003C2085">
        <w:t>Geotechnical Subconsultant</w:t>
      </w:r>
      <w:r>
        <w:t xml:space="preserve"> from completing its Project services in general accordance with this Agreement on unaffected or marginally affected portions of the Project, </w:t>
      </w:r>
      <w:r w:rsidR="003C2085">
        <w:t>Geotechnical Subconsultant</w:t>
      </w:r>
      <w:r>
        <w:t xml:space="preserve"> may accept an equitable adjustment in its compensation or in the time of completion, or both; and the Agreement will be amended to reflect changes necessitated by the presence of such</w:t>
      </w:r>
      <w:r w:rsidR="000902F2">
        <w:t xml:space="preserve"> </w:t>
      </w:r>
      <w:r>
        <w:t>Constituents of Concern; or</w:t>
      </w:r>
    </w:p>
    <w:p w14:paraId="6077A5AB" w14:textId="5D4529F4" w:rsidR="00072B7D" w:rsidRDefault="00072B7D" w:rsidP="00DA7A6A">
      <w:pPr>
        <w:pStyle w:val="EJCDCArt4Par1"/>
        <w:suppressAutoHyphens/>
      </w:pPr>
      <w:r>
        <w:lastRenderedPageBreak/>
        <w:t xml:space="preserve">if the adverse effects are of such materiality to the overall performance of </w:t>
      </w:r>
      <w:r w:rsidR="003C2085">
        <w:t>Geotechnical Subconsultant</w:t>
      </w:r>
      <w:r>
        <w:t xml:space="preserve"> that it cannot complete its services without significant changes to the scope of services, time of completion</w:t>
      </w:r>
      <w:r w:rsidR="00633AD6">
        <w:t>,</w:t>
      </w:r>
      <w:r>
        <w:t xml:space="preserve"> and compensation, then </w:t>
      </w:r>
      <w:r w:rsidR="003C2085">
        <w:t>Geotechnical Subconsultant</w:t>
      </w:r>
      <w:r>
        <w:t xml:space="preserve"> may terminate this Agreement for cause on 7</w:t>
      </w:r>
      <w:r w:rsidR="001D598A">
        <w:t> </w:t>
      </w:r>
      <w:r>
        <w:t>days’ written notice.</w:t>
      </w:r>
    </w:p>
    <w:p w14:paraId="691B7573" w14:textId="7231D5D7" w:rsidR="00072B7D" w:rsidRDefault="00A71433" w:rsidP="00DA7A6A">
      <w:pPr>
        <w:pStyle w:val="EJCDCArt3ParA"/>
        <w:suppressAutoHyphens/>
      </w:pPr>
      <w:r>
        <w:t xml:space="preserve">Engineer and </w:t>
      </w:r>
      <w:r w:rsidR="003C2085">
        <w:t>Geotechnical Subconsultant</w:t>
      </w:r>
      <w:r w:rsidR="00072B7D">
        <w:t xml:space="preserve"> acknowledge that </w:t>
      </w:r>
      <w:r w:rsidR="003C2085">
        <w:t>Geotechnical Subconsultant</w:t>
      </w:r>
      <w:r w:rsidR="00072B7D">
        <w:t xml:space="preserve"> is performing professional services for </w:t>
      </w:r>
      <w:r>
        <w:t>Engineer</w:t>
      </w:r>
      <w:r w:rsidR="00380E3D">
        <w:t>,</w:t>
      </w:r>
      <w:r w:rsidR="00072B7D">
        <w:t xml:space="preserve"> and that </w:t>
      </w:r>
      <w:r w:rsidR="00F6114F">
        <w:t xml:space="preserve">neither Engineer nor </w:t>
      </w:r>
      <w:r w:rsidR="003C2085">
        <w:t>Geotechnical Subconsultant</w:t>
      </w:r>
      <w:r w:rsidR="00072B7D">
        <w:t xml:space="preserve"> is </w:t>
      </w:r>
      <w:r w:rsidR="00F6114F">
        <w:t xml:space="preserve">or </w:t>
      </w:r>
      <w:r w:rsidR="00EA5C31">
        <w:t>wi</w:t>
      </w:r>
      <w:r w:rsidR="00072B7D">
        <w:t xml:space="preserve">ll be required to become an "owner," “arranger,” “operator,” “generator,” or “transporter” of hazardous substances, as defined in the Comprehensive Environmental Response, Compensation, and Liability Act (CERCLA), as amended, </w:t>
      </w:r>
      <w:r w:rsidR="00507E8E">
        <w:t xml:space="preserve">or the Resource Conservation and Recovery Act, as amended, </w:t>
      </w:r>
      <w:r w:rsidR="00072B7D">
        <w:t xml:space="preserve">which are or may be encountered at or near the Site in connection with </w:t>
      </w:r>
      <w:r w:rsidR="003C2085">
        <w:t>Geotechnical Subconsultant</w:t>
      </w:r>
      <w:r w:rsidR="00072B7D">
        <w:t xml:space="preserve">’s </w:t>
      </w:r>
      <w:r w:rsidR="00380E3D">
        <w:t xml:space="preserve">or Engineer’s </w:t>
      </w:r>
      <w:r w:rsidR="00072B7D">
        <w:t>activities under this Agreement.</w:t>
      </w:r>
    </w:p>
    <w:p w14:paraId="5D759EEF" w14:textId="4600A7AA" w:rsidR="00072B7D" w:rsidRPr="00C42723" w:rsidRDefault="00072B7D" w:rsidP="00DA7A6A">
      <w:pPr>
        <w:pStyle w:val="EJCDCArt2Par101"/>
        <w:suppressAutoHyphens/>
      </w:pPr>
      <w:bookmarkStart w:id="30" w:name="_Toc200378148"/>
      <w:r w:rsidRPr="00C42723">
        <w:t>Indemnification and Mutual Waiver</w:t>
      </w:r>
      <w:bookmarkEnd w:id="30"/>
    </w:p>
    <w:p w14:paraId="4DC45ECB" w14:textId="5A9A52A3" w:rsidR="00072B7D" w:rsidRDefault="00072B7D" w:rsidP="00DA7A6A">
      <w:pPr>
        <w:pStyle w:val="EJCDCArt3ParA"/>
        <w:suppressAutoHyphens/>
      </w:pPr>
      <w:r w:rsidRPr="00C42723">
        <w:t xml:space="preserve">Indemnification by </w:t>
      </w:r>
      <w:r w:rsidR="003C2085">
        <w:t>Geotechnical Subconsultant</w:t>
      </w:r>
      <w:r w:rsidRPr="00C42723">
        <w:t>:</w:t>
      </w:r>
      <w:r>
        <w:t xml:space="preserve"> To the fullest extent permitted by Laws and Regulations, </w:t>
      </w:r>
      <w:r w:rsidR="003C2085">
        <w:t>Geotechnical Subconsultant</w:t>
      </w:r>
      <w:r>
        <w:t xml:space="preserve"> shall indemnify and hold harmless </w:t>
      </w:r>
      <w:r w:rsidR="0009468E">
        <w:t xml:space="preserve">Engineer, </w:t>
      </w:r>
      <w:r>
        <w:t xml:space="preserve">Owner, and </w:t>
      </w:r>
      <w:r w:rsidR="0009468E">
        <w:t>their</w:t>
      </w:r>
      <w:r>
        <w:t xml:space="preserve"> officers, directors, members, partners, agents, </w:t>
      </w:r>
      <w:r w:rsidR="001A4CAF">
        <w:t xml:space="preserve">employees, </w:t>
      </w:r>
      <w:r w:rsidR="00E45EF6">
        <w:t xml:space="preserve">and </w:t>
      </w:r>
      <w:r w:rsidR="0064730F">
        <w:t>s</w:t>
      </w:r>
      <w:r w:rsidR="003C2085">
        <w:t>ubconsultant</w:t>
      </w:r>
      <w:r w:rsidR="006649A6">
        <w:t xml:space="preserve">s, </w:t>
      </w:r>
      <w:r>
        <w:t>from losses, damages, and judgments (including reasonable consultants’ and attorneys’ fees and expenses</w:t>
      </w:r>
      <w:r w:rsidR="0060032D">
        <w:t xml:space="preserve">) </w:t>
      </w:r>
      <w:r>
        <w:t xml:space="preserve">arising from third-party claims or actions relating to the Project, provided that any such claim, action, loss, damages, or judgment is attributable to bodily injury, sickness, disease, or death, or to injury to or destruction of tangible property (other than the Work itself), including the loss of use resulting therefrom, but only to the extent caused by any negligent act or omission of </w:t>
      </w:r>
      <w:r w:rsidR="003C2085">
        <w:t>Geotechnical Subconsultant</w:t>
      </w:r>
      <w:r>
        <w:t xml:space="preserve"> or </w:t>
      </w:r>
      <w:r w:rsidR="003C2085">
        <w:t>Geotechnical Subconsultant</w:t>
      </w:r>
      <w:r>
        <w:t xml:space="preserve">’s officers, directors, members, partners, agents, employees, or </w:t>
      </w:r>
      <w:r w:rsidR="00AC7821">
        <w:t>S</w:t>
      </w:r>
      <w:r w:rsidR="003C1338">
        <w:t>ub-</w:t>
      </w:r>
      <w:r w:rsidR="00AC7821">
        <w:t>s</w:t>
      </w:r>
      <w:r w:rsidR="003C2085">
        <w:t>ubconsultant</w:t>
      </w:r>
      <w:r>
        <w:t xml:space="preserve">s. </w:t>
      </w:r>
      <w:r w:rsidR="003C1338" w:rsidRPr="00B479EC">
        <w:t xml:space="preserve">If the Prime Agreement requires a broader indemnification of Owner, then </w:t>
      </w:r>
      <w:r w:rsidR="003C2085">
        <w:t>Geotechnical Subconsultant</w:t>
      </w:r>
      <w:r w:rsidR="003C1338" w:rsidRPr="00B479EC">
        <w:t xml:space="preserve"> hereby provides such </w:t>
      </w:r>
      <w:r w:rsidR="003A2F29">
        <w:t xml:space="preserve">broader </w:t>
      </w:r>
      <w:r w:rsidR="003C1338" w:rsidRPr="00B479EC">
        <w:t xml:space="preserve">indemnification to </w:t>
      </w:r>
      <w:r w:rsidR="003A2F29">
        <w:t xml:space="preserve">Owner, Engineer, and the other indemnitees to </w:t>
      </w:r>
      <w:r w:rsidR="003C1338" w:rsidRPr="00B479EC">
        <w:t xml:space="preserve">the fullest extent permitted by </w:t>
      </w:r>
      <w:r w:rsidR="003A2F29">
        <w:t>Laws and Regulations</w:t>
      </w:r>
      <w:r w:rsidR="003C1338" w:rsidRPr="00B479EC">
        <w:t xml:space="preserve">. </w:t>
      </w:r>
      <w:r>
        <w:t xml:space="preserve">This indemnification provision is subject to and limited by the provisions, if any, agreed to by </w:t>
      </w:r>
      <w:r w:rsidR="0021633D">
        <w:t>Engineer</w:t>
      </w:r>
      <w:r>
        <w:t xml:space="preserve"> and </w:t>
      </w:r>
      <w:r w:rsidR="003C2085">
        <w:t>Geotechnical Subconsultant</w:t>
      </w:r>
      <w:r>
        <w:t xml:space="preserve"> in </w:t>
      </w:r>
      <w:r w:rsidR="0060032D">
        <w:t>Exhibit </w:t>
      </w:r>
      <w:r>
        <w:t>I, “Limitations of Liability."</w:t>
      </w:r>
    </w:p>
    <w:p w14:paraId="7EABCF91" w14:textId="1822F599" w:rsidR="00C626AA" w:rsidRPr="00426815" w:rsidRDefault="00C626AA" w:rsidP="00DA7A6A">
      <w:pPr>
        <w:pStyle w:val="EJCDCArt3ParA"/>
        <w:suppressAutoHyphens/>
        <w:rPr>
          <w:iCs/>
        </w:rPr>
      </w:pPr>
      <w:r w:rsidRPr="00C42723">
        <w:t>Indemnification by Engineer:</w:t>
      </w:r>
      <w:r w:rsidRPr="00426815">
        <w:t xml:space="preserve"> To the fullest extent permitted by Laws and Regulations, </w:t>
      </w:r>
      <w:r w:rsidRPr="00C626AA">
        <w:rPr>
          <w:iCs/>
        </w:rPr>
        <w:t>Engineer</w:t>
      </w:r>
      <w:r w:rsidRPr="00426815">
        <w:t xml:space="preserve"> shall indemnify and</w:t>
      </w:r>
      <w:r>
        <w:t xml:space="preserve"> hold harmless </w:t>
      </w:r>
      <w:r w:rsidR="003C2085">
        <w:t>Geotechnical Subconsultant</w:t>
      </w:r>
      <w:r>
        <w:t xml:space="preserve"> and its officers, directors, members, partners, agents, </w:t>
      </w:r>
      <w:r w:rsidR="00E45EF6">
        <w:t xml:space="preserve">employees, and </w:t>
      </w:r>
      <w:r w:rsidR="006649A6">
        <w:t>Sub-</w:t>
      </w:r>
      <w:r w:rsidR="00AC7821">
        <w:t>s</w:t>
      </w:r>
      <w:r w:rsidR="003C2085">
        <w:t>ubconsultant</w:t>
      </w:r>
      <w:r w:rsidR="006649A6">
        <w:t>s,</w:t>
      </w:r>
      <w:r>
        <w:t xml:space="preserve"> from losses, damages, and judgments (including reasonable consultants’ and attorneys’ fees and expenses) arising from third-party claims or actions relating to the Project, provided that any such claim, action, loss, damages, or judgment is attributable to bodily injury, sickness, disease, or death, or to injury to or destruction of tangible property (other than the Work itself), including the loss of use resulting therefrom, but only to the extent caused by any negligent act or omission of Engineer or its officers, directors, members, partners, agents, </w:t>
      </w:r>
      <w:r w:rsidR="00E45EF6">
        <w:t xml:space="preserve">employees, or </w:t>
      </w:r>
      <w:r w:rsidR="009A180D">
        <w:t xml:space="preserve">other </w:t>
      </w:r>
      <w:r w:rsidR="00AC7821">
        <w:t>Engineer’s S</w:t>
      </w:r>
      <w:r w:rsidR="003C2085">
        <w:t>ubconsultant</w:t>
      </w:r>
      <w:r w:rsidR="009A180D">
        <w:t>s</w:t>
      </w:r>
      <w:r>
        <w:t xml:space="preserve">. This indemnification provision is subject to and limited by the provisions, if any, agreed to by Engineer and </w:t>
      </w:r>
      <w:r w:rsidR="003C2085">
        <w:t>Geotechnical Subconsultant</w:t>
      </w:r>
      <w:r>
        <w:t xml:space="preserve"> in Exhibit I, “Limitations of Liability."</w:t>
      </w:r>
    </w:p>
    <w:p w14:paraId="5CC47A52" w14:textId="084A63E2" w:rsidR="00072B7D" w:rsidRDefault="00072B7D" w:rsidP="00DA7A6A">
      <w:pPr>
        <w:pStyle w:val="EJCDCArt3ParA"/>
        <w:suppressAutoHyphens/>
      </w:pPr>
      <w:r w:rsidRPr="00C42723">
        <w:t>No Defense Obligation:</w:t>
      </w:r>
      <w:r>
        <w:t xml:space="preserve"> The indemnification commitments in this Agreement do not include a defense obligation by the indemnitor unless such obligation is expressly stated</w:t>
      </w:r>
      <w:r w:rsidR="00656030">
        <w:t>, or is required by the Prime Agreement</w:t>
      </w:r>
      <w:r>
        <w:t>.</w:t>
      </w:r>
    </w:p>
    <w:p w14:paraId="789580FA" w14:textId="4C92075D" w:rsidR="00072B7D" w:rsidRDefault="00072B7D" w:rsidP="00DA7A6A">
      <w:pPr>
        <w:pStyle w:val="EJCDCArt3ParA"/>
        <w:suppressAutoHyphens/>
      </w:pPr>
      <w:r w:rsidRPr="00C42723">
        <w:t>Percentage Share of Negligence:</w:t>
      </w:r>
      <w:r>
        <w:t xml:space="preserve"> To the fullest extent permitted by Laws and Regulations, a party’s total liability to the other party and anyone claiming by, through, or under the other </w:t>
      </w:r>
      <w:r>
        <w:lastRenderedPageBreak/>
        <w:t xml:space="preserve">party for any cost, loss, or damages caused in part by the negligence of the party and in part by the negligence of the other party or any other negligent entity or individual, </w:t>
      </w:r>
      <w:r w:rsidR="0010389F">
        <w:t>wi</w:t>
      </w:r>
      <w:r>
        <w:t xml:space="preserve">ll not exceed the percentage share that the party’s negligence bears to the total negligence of </w:t>
      </w:r>
      <w:r w:rsidR="001B1B88">
        <w:t>Engineer</w:t>
      </w:r>
      <w:r>
        <w:t xml:space="preserve">, </w:t>
      </w:r>
      <w:r w:rsidR="003C2085">
        <w:t>Geotechnical Subconsultant</w:t>
      </w:r>
      <w:r>
        <w:t>, and all other negligent entities and individuals.</w:t>
      </w:r>
    </w:p>
    <w:p w14:paraId="1A81EF9B" w14:textId="0015F17C" w:rsidR="00072B7D" w:rsidRDefault="00072B7D" w:rsidP="00DA7A6A">
      <w:pPr>
        <w:pStyle w:val="EJCDCArt3ParA"/>
        <w:suppressAutoHyphens/>
      </w:pPr>
      <w:r w:rsidRPr="00C42723">
        <w:t>Mutual Waiver:</w:t>
      </w:r>
      <w:r>
        <w:t xml:space="preserve"> To the fullest extent permitted by Laws and Regulations, </w:t>
      </w:r>
      <w:r w:rsidR="00347AC7">
        <w:t xml:space="preserve">but only to the extent that </w:t>
      </w:r>
      <w:r>
        <w:t xml:space="preserve">Owner and </w:t>
      </w:r>
      <w:r w:rsidR="00347AC7">
        <w:t xml:space="preserve">Engineer have agreed to a corresponding mutual waiver, Engineer and </w:t>
      </w:r>
      <w:r w:rsidR="003C2085">
        <w:t>Geotechnical Subconsultant</w:t>
      </w:r>
      <w:r>
        <w:t xml:space="preserve"> waive against each other, and the other’s officers, directors, members, agents, partners, </w:t>
      </w:r>
      <w:r w:rsidR="00E45EF6">
        <w:t xml:space="preserve">employees, </w:t>
      </w:r>
      <w:r w:rsidR="0064730F">
        <w:t>s</w:t>
      </w:r>
      <w:r w:rsidR="003C2085">
        <w:t>ubconsultant</w:t>
      </w:r>
      <w:r>
        <w:t xml:space="preserve">s, </w:t>
      </w:r>
      <w:r w:rsidR="009A180D">
        <w:t xml:space="preserve">and </w:t>
      </w:r>
      <w:r w:rsidR="00E45EF6">
        <w:t>insurers</w:t>
      </w:r>
      <w:r w:rsidR="009A180D">
        <w:t xml:space="preserve">, </w:t>
      </w:r>
      <w:r>
        <w:t>any and all claims for or entitlement to special, incidental, indirect, or consequential damages arising out of, resulting from, or in any way related to this Agreement or the Project, from any cause or causes. Such excluded damages include but are not limited to loss of profits or revenue; loss of use or opportunity; loss of good will; cost of substitute facilities, goods, or services; and cost of capital.</w:t>
      </w:r>
    </w:p>
    <w:p w14:paraId="05D1DFA9" w14:textId="476C6467" w:rsidR="00072B7D" w:rsidRPr="00C42723" w:rsidRDefault="00072B7D" w:rsidP="00DA7A6A">
      <w:pPr>
        <w:pStyle w:val="EJCDCArt2Par101"/>
        <w:suppressAutoHyphens/>
      </w:pPr>
      <w:bookmarkStart w:id="31" w:name="_Toc200378149"/>
      <w:r w:rsidRPr="00C42723">
        <w:t>Records Retention</w:t>
      </w:r>
      <w:bookmarkEnd w:id="31"/>
    </w:p>
    <w:p w14:paraId="5F7DFB68" w14:textId="158AA563" w:rsidR="00072B7D" w:rsidRDefault="003C2085" w:rsidP="00DA7A6A">
      <w:pPr>
        <w:pStyle w:val="EJCDCArt3ParA"/>
        <w:suppressAutoHyphens/>
      </w:pPr>
      <w:r>
        <w:t>Geotechnical Subconsultant</w:t>
      </w:r>
      <w:r w:rsidR="00072B7D">
        <w:t xml:space="preserve"> shall maintain on file in legible form, for a period of five years</w:t>
      </w:r>
      <w:r w:rsidR="003C0440">
        <w:t xml:space="preserve"> </w:t>
      </w:r>
      <w:r w:rsidR="00072B7D">
        <w:t>following completion or termination of its services</w:t>
      </w:r>
      <w:r w:rsidR="003C0440">
        <w:t>, or such other period as required by Laws and Regulations or the terms of the Prime Agreement</w:t>
      </w:r>
      <w:r w:rsidR="00072B7D">
        <w:t xml:space="preserve">, all Documents, records (including cost records), and design calculations related to </w:t>
      </w:r>
      <w:r>
        <w:t>Geotechnical Subconsultant</w:t>
      </w:r>
      <w:r w:rsidR="00072B7D">
        <w:t xml:space="preserve">’s services or pertinent to </w:t>
      </w:r>
      <w:r>
        <w:t>Geotechnical Subconsultant</w:t>
      </w:r>
      <w:r w:rsidR="00072B7D">
        <w:t xml:space="preserve">’s </w:t>
      </w:r>
      <w:r w:rsidR="001041F6" w:rsidRPr="005322ED">
        <w:t>compensation or</w:t>
      </w:r>
      <w:r w:rsidR="001041F6">
        <w:t xml:space="preserve"> </w:t>
      </w:r>
      <w:r w:rsidR="00072B7D">
        <w:t xml:space="preserve">performance under this Agreement. Upon </w:t>
      </w:r>
      <w:r w:rsidR="00281014">
        <w:t>Engineer</w:t>
      </w:r>
      <w:r w:rsidR="00072B7D">
        <w:t xml:space="preserve">’s request, </w:t>
      </w:r>
      <w:r>
        <w:t>Geotechnical Subconsultant</w:t>
      </w:r>
      <w:r w:rsidR="00072B7D">
        <w:t xml:space="preserve"> shall provide a copy of any such item to </w:t>
      </w:r>
      <w:r w:rsidR="00281014">
        <w:t>Engineer</w:t>
      </w:r>
      <w:r w:rsidR="00072B7D">
        <w:t xml:space="preserve"> at cost.</w:t>
      </w:r>
    </w:p>
    <w:p w14:paraId="7F22BAA4" w14:textId="0D2B8128" w:rsidR="00072B7D" w:rsidRPr="00C42723" w:rsidRDefault="00072B7D" w:rsidP="00DA7A6A">
      <w:pPr>
        <w:pStyle w:val="EJCDCArt2Par101"/>
        <w:suppressAutoHyphens/>
      </w:pPr>
      <w:bookmarkStart w:id="32" w:name="_Toc200378150"/>
      <w:r w:rsidRPr="00C42723">
        <w:t>Miscellaneous Provisions</w:t>
      </w:r>
      <w:bookmarkEnd w:id="32"/>
    </w:p>
    <w:p w14:paraId="725F1B10" w14:textId="6D611B5A" w:rsidR="00072B7D" w:rsidRPr="00D85EA4" w:rsidRDefault="00072B7D" w:rsidP="00DA7A6A">
      <w:pPr>
        <w:pStyle w:val="EJCDCArt3ParA"/>
        <w:suppressAutoHyphens/>
        <w:rPr>
          <w:iCs/>
        </w:rPr>
      </w:pPr>
      <w:r w:rsidRPr="00D85EA4">
        <w:rPr>
          <w:iCs/>
        </w:rPr>
        <w:t xml:space="preserve">Notices: Any notice required under this Agreement will be in writing, and delivered: in person (by commercial courier or otherwise); by registered or certified mail; or by e-mail to the recipient, with the words “Formal Notice” or similar in the e-mail’s subject line. All </w:t>
      </w:r>
      <w:r w:rsidR="00FE6B8B">
        <w:rPr>
          <w:iCs/>
        </w:rPr>
        <w:t xml:space="preserve">such </w:t>
      </w:r>
      <w:r w:rsidRPr="00D85EA4">
        <w:rPr>
          <w:iCs/>
        </w:rPr>
        <w:t xml:space="preserve">notices </w:t>
      </w:r>
      <w:r w:rsidR="00FE6B8B">
        <w:rPr>
          <w:iCs/>
        </w:rPr>
        <w:t>are</w:t>
      </w:r>
      <w:r w:rsidRPr="00D85EA4">
        <w:rPr>
          <w:iCs/>
        </w:rPr>
        <w:t xml:space="preserve"> effective upon the date of receipt.</w:t>
      </w:r>
    </w:p>
    <w:p w14:paraId="459E2DD2" w14:textId="55254A4F" w:rsidR="00072B7D" w:rsidRPr="00D85EA4" w:rsidRDefault="00072B7D" w:rsidP="00DA7A6A">
      <w:pPr>
        <w:pStyle w:val="EJCDCArt3ParA"/>
        <w:suppressAutoHyphens/>
        <w:rPr>
          <w:iCs/>
        </w:rPr>
      </w:pPr>
      <w:r w:rsidRPr="00D85EA4">
        <w:rPr>
          <w:iCs/>
        </w:rPr>
        <w:t>Survival: Subject to applicable Laws and Regulations, all express representations, waivers, indemnifications, and limitations of liability included in this Agreement will survive its completion or termination for any reason.</w:t>
      </w:r>
    </w:p>
    <w:p w14:paraId="6050B89D" w14:textId="6BB3AC20" w:rsidR="00072B7D" w:rsidRPr="00D85EA4" w:rsidRDefault="00072B7D" w:rsidP="00DA7A6A">
      <w:pPr>
        <w:pStyle w:val="EJCDCArt3ParA"/>
        <w:suppressAutoHyphens/>
        <w:rPr>
          <w:iCs/>
        </w:rPr>
      </w:pPr>
      <w:r w:rsidRPr="00D85EA4">
        <w:rPr>
          <w:iCs/>
        </w:rPr>
        <w:t xml:space="preserve">Severability: Any provision or part of the Agreement held to be void or unenforceable under any Laws or Regulations </w:t>
      </w:r>
      <w:r w:rsidR="0010389F" w:rsidRPr="00D85EA4">
        <w:rPr>
          <w:iCs/>
        </w:rPr>
        <w:t>wi</w:t>
      </w:r>
      <w:r w:rsidRPr="00D85EA4">
        <w:rPr>
          <w:iCs/>
        </w:rPr>
        <w:t xml:space="preserve">ll be deemed stricken, and all remaining provisions </w:t>
      </w:r>
      <w:r w:rsidR="0010389F" w:rsidRPr="00D85EA4">
        <w:rPr>
          <w:iCs/>
        </w:rPr>
        <w:t>wi</w:t>
      </w:r>
      <w:r w:rsidRPr="00D85EA4">
        <w:rPr>
          <w:iCs/>
        </w:rPr>
        <w:t xml:space="preserve">ll continue to be valid and binding upon </w:t>
      </w:r>
      <w:r w:rsidR="00281014" w:rsidRPr="00D85EA4">
        <w:rPr>
          <w:iCs/>
        </w:rPr>
        <w:t>Engineer</w:t>
      </w:r>
      <w:r w:rsidRPr="00D85EA4">
        <w:rPr>
          <w:iCs/>
        </w:rPr>
        <w:t xml:space="preserve"> and </w:t>
      </w:r>
      <w:r w:rsidR="003C2085">
        <w:rPr>
          <w:iCs/>
        </w:rPr>
        <w:t>Geotechnical Subconsultant</w:t>
      </w:r>
      <w:r w:rsidRPr="00D85EA4">
        <w:rPr>
          <w:iCs/>
        </w:rPr>
        <w:t>.</w:t>
      </w:r>
    </w:p>
    <w:p w14:paraId="13C74B62" w14:textId="3A4A076D" w:rsidR="00072B7D" w:rsidRPr="00D85EA4" w:rsidRDefault="00072B7D" w:rsidP="00DA7A6A">
      <w:pPr>
        <w:pStyle w:val="EJCDCArt3ParA"/>
        <w:suppressAutoHyphens/>
        <w:rPr>
          <w:iCs/>
        </w:rPr>
      </w:pPr>
      <w:r w:rsidRPr="00D85EA4">
        <w:rPr>
          <w:iCs/>
        </w:rPr>
        <w:t xml:space="preserve">No Waiver: A party’s non-enforcement of any provision </w:t>
      </w:r>
      <w:r w:rsidR="0010389F" w:rsidRPr="00D85EA4">
        <w:rPr>
          <w:iCs/>
        </w:rPr>
        <w:t>wi</w:t>
      </w:r>
      <w:r w:rsidRPr="00D85EA4">
        <w:rPr>
          <w:iCs/>
        </w:rPr>
        <w:t xml:space="preserve">ll not constitute a waiver of that provision, nor </w:t>
      </w:r>
      <w:r w:rsidR="0010389F" w:rsidRPr="00D85EA4">
        <w:rPr>
          <w:iCs/>
        </w:rPr>
        <w:t>wi</w:t>
      </w:r>
      <w:r w:rsidRPr="00D85EA4">
        <w:rPr>
          <w:iCs/>
        </w:rPr>
        <w:t>ll it affect the enforceability of that provision or of the remainder of this Agreement.</w:t>
      </w:r>
    </w:p>
    <w:p w14:paraId="5FA3BB1A" w14:textId="1C01F93B" w:rsidR="00072B7D" w:rsidRDefault="00072B7D" w:rsidP="00DA7A6A">
      <w:pPr>
        <w:pStyle w:val="EJCDCArt3ParA"/>
        <w:suppressAutoHyphens/>
      </w:pPr>
      <w:r w:rsidRPr="00D85EA4">
        <w:rPr>
          <w:iCs/>
        </w:rPr>
        <w:t xml:space="preserve">Accrual of Claims: To the fullest extent permitted by Laws and Regulations, all causes of action arising under this Agreement </w:t>
      </w:r>
      <w:r w:rsidR="0010389F" w:rsidRPr="00D85EA4">
        <w:rPr>
          <w:iCs/>
        </w:rPr>
        <w:t>wi</w:t>
      </w:r>
      <w:r w:rsidRPr="00D85EA4">
        <w:rPr>
          <w:iCs/>
        </w:rPr>
        <w:t xml:space="preserve">ll be deemed to have accrued, and all statutory periods of limitation </w:t>
      </w:r>
      <w:r w:rsidR="0010389F" w:rsidRPr="00D85EA4">
        <w:rPr>
          <w:iCs/>
        </w:rPr>
        <w:t>wi</w:t>
      </w:r>
      <w:r w:rsidRPr="00D85EA4">
        <w:rPr>
          <w:iCs/>
        </w:rPr>
        <w:t>ll commen</w:t>
      </w:r>
      <w:r>
        <w:t xml:space="preserve">ce, no later than the date of Substantial Completion; or, if </w:t>
      </w:r>
      <w:r w:rsidR="003C2085">
        <w:t>Geotechnical Subconsultant</w:t>
      </w:r>
      <w:r>
        <w:t xml:space="preserve">’s </w:t>
      </w:r>
      <w:r w:rsidR="003C3FFC">
        <w:t xml:space="preserve">and Engineer’s </w:t>
      </w:r>
      <w:r>
        <w:t xml:space="preserve">services do not include Construction Phase services, or the Project is not completed, then no later than the date of </w:t>
      </w:r>
      <w:r w:rsidR="00FF4AAD">
        <w:t>Owner</w:t>
      </w:r>
      <w:r>
        <w:t xml:space="preserve">’s last payment to </w:t>
      </w:r>
      <w:r w:rsidR="00FF4AAD">
        <w:t>Engineer</w:t>
      </w:r>
      <w:r>
        <w:t>.</w:t>
      </w:r>
    </w:p>
    <w:p w14:paraId="274DBFBF" w14:textId="43805391" w:rsidR="00072B7D" w:rsidRDefault="00072B7D" w:rsidP="00DA7A6A">
      <w:pPr>
        <w:pStyle w:val="EJCDCArt1Article"/>
        <w:suppressAutoHyphens/>
      </w:pPr>
      <w:bookmarkStart w:id="33" w:name="_Toc200378151"/>
      <w:r>
        <w:lastRenderedPageBreak/>
        <w:t>DEFINITIONS</w:t>
      </w:r>
      <w:bookmarkEnd w:id="33"/>
    </w:p>
    <w:p w14:paraId="6CC1BA0E" w14:textId="17E4F21D" w:rsidR="00072B7D" w:rsidRPr="00C42723" w:rsidRDefault="00072B7D" w:rsidP="00DA7A6A">
      <w:pPr>
        <w:pStyle w:val="EJCDCArt2Par101"/>
        <w:suppressAutoHyphens/>
      </w:pPr>
      <w:bookmarkStart w:id="34" w:name="_Toc200378152"/>
      <w:r w:rsidRPr="00C42723">
        <w:t>Defined Terms</w:t>
      </w:r>
      <w:bookmarkEnd w:id="34"/>
    </w:p>
    <w:p w14:paraId="5F0BA9B7" w14:textId="56724B45" w:rsidR="00072B7D" w:rsidRDefault="00072B7D" w:rsidP="00DA7A6A">
      <w:pPr>
        <w:pStyle w:val="EJCDCArt3ParA"/>
        <w:suppressAutoHyphens/>
      </w:pPr>
      <w:r>
        <w:t xml:space="preserve">Wherever used in this Agreement (including the </w:t>
      </w:r>
      <w:r w:rsidR="00B854E3">
        <w:t>e</w:t>
      </w:r>
      <w:r>
        <w:t>xhibits hereto) terms (including the singular and plural forms) printed with initial capital letters have the meanings indicated in the text above, in the exhibits, or in the following definitions:</w:t>
      </w:r>
    </w:p>
    <w:p w14:paraId="45E8BC03" w14:textId="2E326CBE" w:rsidR="00072B7D" w:rsidRDefault="00072B7D" w:rsidP="00DA7A6A">
      <w:pPr>
        <w:pStyle w:val="EJCDCArt4Par1"/>
        <w:suppressAutoHyphens/>
      </w:pPr>
      <w:r w:rsidRPr="00C42723">
        <w:t>Additional Services</w:t>
      </w:r>
      <w:r>
        <w:t xml:space="preserve">—The services to be performed for or furnished to </w:t>
      </w:r>
      <w:r w:rsidR="00281014">
        <w:t>Engineer</w:t>
      </w:r>
      <w:r>
        <w:t xml:space="preserve"> by </w:t>
      </w:r>
      <w:r w:rsidR="003C2085">
        <w:t>Geotechnical Subconsultant</w:t>
      </w:r>
      <w:r>
        <w:t xml:space="preserve"> in accordance with </w:t>
      </w:r>
      <w:r w:rsidR="00366BBB">
        <w:t>Article</w:t>
      </w:r>
      <w:r w:rsidR="00A167A7">
        <w:t> </w:t>
      </w:r>
      <w:r>
        <w:t xml:space="preserve">2 of </w:t>
      </w:r>
      <w:r w:rsidR="0060032D">
        <w:t>Exhibit </w:t>
      </w:r>
      <w:r>
        <w:t>A of this Agreement.</w:t>
      </w:r>
    </w:p>
    <w:p w14:paraId="0C81A392" w14:textId="3628A868" w:rsidR="00072B7D" w:rsidRDefault="00072B7D" w:rsidP="00DA7A6A">
      <w:pPr>
        <w:pStyle w:val="EJCDCArt4Par1"/>
        <w:suppressAutoHyphens/>
      </w:pPr>
      <w:r w:rsidRPr="00C42723">
        <w:t>Agreement</w:t>
      </w:r>
      <w:r>
        <w:t xml:space="preserve">—This written contract for professional services between </w:t>
      </w:r>
      <w:r w:rsidR="00281014">
        <w:t>Engineer</w:t>
      </w:r>
      <w:r>
        <w:t xml:space="preserve"> and </w:t>
      </w:r>
      <w:r w:rsidR="003C2085">
        <w:t>Geotechnical Subconsultant</w:t>
      </w:r>
      <w:r>
        <w:t xml:space="preserve">, including all exhibits identified in </w:t>
      </w:r>
      <w:r w:rsidR="0060032D">
        <w:t>Paragraph </w:t>
      </w:r>
      <w:r>
        <w:t>8.01 and any duly executed amendments.</w:t>
      </w:r>
    </w:p>
    <w:p w14:paraId="401E1237" w14:textId="472F9E73" w:rsidR="00072B7D" w:rsidRDefault="00072B7D" w:rsidP="00DA7A6A">
      <w:pPr>
        <w:pStyle w:val="EJCDCArt4Par1"/>
        <w:suppressAutoHyphens/>
      </w:pPr>
      <w:r w:rsidRPr="00C42723">
        <w:t>Basic Services</w:t>
      </w:r>
      <w:r>
        <w:t xml:space="preserve">—The services to be performed for or furnished to </w:t>
      </w:r>
      <w:r w:rsidR="00710EED">
        <w:t>Engineer</w:t>
      </w:r>
      <w:r>
        <w:t xml:space="preserve"> by </w:t>
      </w:r>
      <w:r w:rsidR="003C2085">
        <w:t>Geotechnical Subconsultant</w:t>
      </w:r>
      <w:r>
        <w:t xml:space="preserve"> in accordance with </w:t>
      </w:r>
      <w:r w:rsidR="00A55E9B">
        <w:t>Article</w:t>
      </w:r>
      <w:r w:rsidR="00A167A7">
        <w:t> </w:t>
      </w:r>
      <w:r w:rsidR="00A55E9B">
        <w:t>1</w:t>
      </w:r>
      <w:r>
        <w:t xml:space="preserve"> </w:t>
      </w:r>
      <w:r w:rsidR="00A167A7">
        <w:t xml:space="preserve">of </w:t>
      </w:r>
      <w:r w:rsidR="0060032D">
        <w:t>Exhibit </w:t>
      </w:r>
      <w:r>
        <w:t>A of this Agreement.</w:t>
      </w:r>
    </w:p>
    <w:p w14:paraId="4698A086" w14:textId="3A611D6B" w:rsidR="00232F3B" w:rsidRDefault="00232F3B" w:rsidP="00DA7A6A">
      <w:pPr>
        <w:pStyle w:val="EJCDCArt4Par1"/>
        <w:suppressAutoHyphens/>
      </w:pPr>
      <w:r w:rsidRPr="00C42723">
        <w:t>Bidding/Proposal Documents—</w:t>
      </w:r>
      <w:r w:rsidRPr="008D0E7D">
        <w:rPr>
          <w:iCs/>
        </w:rPr>
        <w:t>Documents related to the selection of the Contractor, including advertisements or invitations to bid</w:t>
      </w:r>
      <w:r>
        <w:rPr>
          <w:iCs/>
        </w:rPr>
        <w:t>;</w:t>
      </w:r>
      <w:r w:rsidRPr="008D0E7D">
        <w:rPr>
          <w:iCs/>
        </w:rPr>
        <w:t xml:space="preserve"> requests for proposals</w:t>
      </w:r>
      <w:r>
        <w:rPr>
          <w:iCs/>
        </w:rPr>
        <w:t>;</w:t>
      </w:r>
      <w:r w:rsidRPr="008D0E7D">
        <w:rPr>
          <w:iCs/>
        </w:rPr>
        <w:t xml:space="preserve"> instructions to bidders or proposers,</w:t>
      </w:r>
      <w:r>
        <w:rPr>
          <w:iCs/>
        </w:rPr>
        <w:t xml:space="preserve"> including any attachments such as lists of available Site-related</w:t>
      </w:r>
      <w:r w:rsidRPr="008D0E7D">
        <w:rPr>
          <w:iCs/>
        </w:rPr>
        <w:t xml:space="preserve"> </w:t>
      </w:r>
      <w:r>
        <w:rPr>
          <w:iCs/>
        </w:rPr>
        <w:t xml:space="preserve">documents; </w:t>
      </w:r>
      <w:r w:rsidRPr="008D0E7D">
        <w:rPr>
          <w:iCs/>
        </w:rPr>
        <w:t>bid forms</w:t>
      </w:r>
      <w:r>
        <w:rPr>
          <w:iCs/>
        </w:rPr>
        <w:t>;</w:t>
      </w:r>
      <w:r w:rsidRPr="008D0E7D">
        <w:rPr>
          <w:iCs/>
        </w:rPr>
        <w:t xml:space="preserve"> bids</w:t>
      </w:r>
      <w:r>
        <w:rPr>
          <w:iCs/>
        </w:rPr>
        <w:t>;</w:t>
      </w:r>
      <w:r w:rsidRPr="008D0E7D">
        <w:rPr>
          <w:iCs/>
        </w:rPr>
        <w:t xml:space="preserve"> proposal forms</w:t>
      </w:r>
      <w:r>
        <w:rPr>
          <w:iCs/>
        </w:rPr>
        <w:t>;</w:t>
      </w:r>
      <w:r w:rsidRPr="008D0E7D">
        <w:rPr>
          <w:iCs/>
        </w:rPr>
        <w:t xml:space="preserve"> proposals</w:t>
      </w:r>
      <w:r>
        <w:rPr>
          <w:iCs/>
        </w:rPr>
        <w:t>;</w:t>
      </w:r>
      <w:r w:rsidRPr="008D0E7D">
        <w:rPr>
          <w:iCs/>
        </w:rPr>
        <w:t xml:space="preserve"> </w:t>
      </w:r>
      <w:r>
        <w:rPr>
          <w:iCs/>
        </w:rPr>
        <w:t xml:space="preserve">bidding requirements; </w:t>
      </w:r>
      <w:r w:rsidRPr="008D0E7D">
        <w:rPr>
          <w:iCs/>
        </w:rPr>
        <w:t>and qualifications documents.</w:t>
      </w:r>
    </w:p>
    <w:p w14:paraId="5CADA50A" w14:textId="3F863755" w:rsidR="00072B7D" w:rsidRDefault="00072B7D" w:rsidP="00DA7A6A">
      <w:pPr>
        <w:pStyle w:val="EJCDCArt4Par1"/>
        <w:suppressAutoHyphens/>
      </w:pPr>
      <w:r w:rsidRPr="00C42723">
        <w:t>Change Order</w:t>
      </w:r>
      <w:r>
        <w:t>—A document which is signed by Contractor and Owner and authorizes an addition, deletion, or revision in the Work or an adjustment in the Construction Contract Price or the Construction Contract Times, or other revision to the Construction Contract, issued on or after the effective date of the Construction Contract.</w:t>
      </w:r>
    </w:p>
    <w:p w14:paraId="0CA16167" w14:textId="2ECD0724" w:rsidR="00072B7D" w:rsidRDefault="00072B7D" w:rsidP="00DA7A6A">
      <w:pPr>
        <w:pStyle w:val="EJCDCArt4Par1"/>
        <w:suppressAutoHyphens/>
      </w:pPr>
      <w:r w:rsidRPr="00C42723">
        <w:t>Change Proposal</w:t>
      </w:r>
      <w:r>
        <w:t xml:space="preserve">—A written request by Contractor, duly submitted in compliance with the procedural requirements set forth in the Construction Contract, seeking an adjustment in Construction Contract Price or Construction Contract Times, or both; contesting an initial decision by </w:t>
      </w:r>
      <w:r w:rsidR="00496AED">
        <w:t xml:space="preserve">Engineer </w:t>
      </w:r>
      <w:r>
        <w:t>concerning the requirements of the Construction Contract Documents or the acceptability of Work under the Construction Contract Documents; challenging a set-off against payments due; or seeking other relief with respect to the terms of the Construction Contract.</w:t>
      </w:r>
    </w:p>
    <w:p w14:paraId="26226E0F" w14:textId="4BEA868D" w:rsidR="00072B7D" w:rsidRDefault="00072B7D" w:rsidP="00DA7A6A">
      <w:pPr>
        <w:pStyle w:val="EJCDCArt4Par1"/>
        <w:suppressAutoHyphens/>
      </w:pPr>
      <w:r w:rsidRPr="00C42723">
        <w:t>Constituents of Concern</w:t>
      </w:r>
      <w:r>
        <w:t>—Asbestos, petroleum, radioactive materials, polychlorinated biphenyls (PCBs), lead-based paint (as defined by the HUD/EPA standard), hazardous waste, and any substance, product, waste, or other material of any nature whatsoever that is or becomes listed, regulated, or addressed pursuant to Laws and Regulations regulating, relating to, or imposing liability or standards of conduct concerning, any hazardous, toxic, or dangerous waste, substance, or material.</w:t>
      </w:r>
    </w:p>
    <w:p w14:paraId="11E4ED6C" w14:textId="03E42F24" w:rsidR="00072B7D" w:rsidRDefault="00072B7D" w:rsidP="00DA7A6A">
      <w:pPr>
        <w:pStyle w:val="EJCDCArt4Par1"/>
        <w:suppressAutoHyphens/>
      </w:pPr>
      <w:r w:rsidRPr="00C42723">
        <w:t>Construction Contract</w:t>
      </w:r>
      <w:r>
        <w:t>—The entire and integrated written contract between Owner and Contractor concerning the Work.</w:t>
      </w:r>
    </w:p>
    <w:p w14:paraId="16751603" w14:textId="18A7F738" w:rsidR="00072B7D" w:rsidRDefault="00072B7D" w:rsidP="00DA7A6A">
      <w:pPr>
        <w:pStyle w:val="EJCDCArt4Par1"/>
        <w:suppressAutoHyphens/>
      </w:pPr>
      <w:r w:rsidRPr="00C42723">
        <w:t>Construction Contract Documents</w:t>
      </w:r>
      <w:r>
        <w:t>—Those items designated as “Contract Documents” in the Construction Contract, and which together comprise the Construction Contract.</w:t>
      </w:r>
      <w:r w:rsidR="00613FFD">
        <w:t xml:space="preserve"> See also definition of “Front-End Construction Contract Documents” below.</w:t>
      </w:r>
    </w:p>
    <w:p w14:paraId="24DA3966" w14:textId="2C0C1DE9" w:rsidR="00072B7D" w:rsidRDefault="00072B7D" w:rsidP="00DA7A6A">
      <w:pPr>
        <w:pStyle w:val="EJCDCArt4Par1"/>
        <w:suppressAutoHyphens/>
      </w:pPr>
      <w:r w:rsidRPr="00C42723">
        <w:t>Construction Contract Price</w:t>
      </w:r>
      <w:r>
        <w:t>—The money that Owner has agreed to pay Contractor for completion of the Work in accordance with the Construction Contract Documents.</w:t>
      </w:r>
    </w:p>
    <w:p w14:paraId="62D8BC65" w14:textId="6103CE73" w:rsidR="00072B7D" w:rsidRDefault="00072B7D" w:rsidP="00DA7A6A">
      <w:pPr>
        <w:pStyle w:val="EJCDCArt4Par1"/>
        <w:suppressAutoHyphens/>
      </w:pPr>
      <w:r w:rsidRPr="00C42723">
        <w:lastRenderedPageBreak/>
        <w:t>Construction Contract Times</w:t>
      </w:r>
      <w:r>
        <w:t xml:space="preserve">—The number of days or the dates by which Contractor </w:t>
      </w:r>
      <w:r w:rsidR="00EA5C31">
        <w:t>must</w:t>
      </w:r>
      <w:r>
        <w:t>: (a</w:t>
      </w:r>
      <w:r w:rsidR="0060032D">
        <w:t>) </w:t>
      </w:r>
      <w:r>
        <w:t>achieve milestones, if any, in the Construction Contract; (b</w:t>
      </w:r>
      <w:r w:rsidR="0060032D">
        <w:t>) </w:t>
      </w:r>
      <w:r>
        <w:t>achieve Substantial Completion; and (c</w:t>
      </w:r>
      <w:r w:rsidR="0060032D">
        <w:t>) </w:t>
      </w:r>
      <w:r>
        <w:t>complete the Work.</w:t>
      </w:r>
    </w:p>
    <w:p w14:paraId="2FC04D54" w14:textId="01894C41" w:rsidR="00072B7D" w:rsidRDefault="00072B7D" w:rsidP="00DA7A6A">
      <w:pPr>
        <w:pStyle w:val="EJCDCArt4Par1"/>
        <w:suppressAutoHyphens/>
      </w:pPr>
      <w:r w:rsidRPr="00C42723">
        <w:t>Construction Cost</w:t>
      </w:r>
      <w:r>
        <w:t xml:space="preserve">—The cost to Owner of the construction of those portions of the entire Project designed or specified by or for </w:t>
      </w:r>
      <w:r w:rsidR="003C2085">
        <w:t>Geotechnical Subconsultant</w:t>
      </w:r>
      <w:r>
        <w:t xml:space="preserve"> under this Agreement, including construction labor, services, materials, equipment, insurance, and bonding costs, and allowances for contingencies. Construction Cost does not include costs of services of </w:t>
      </w:r>
      <w:r w:rsidR="00213ED9">
        <w:t xml:space="preserve">Engineer, </w:t>
      </w:r>
      <w:r w:rsidR="003C2085">
        <w:t>Geotechnical Subconsultant</w:t>
      </w:r>
      <w:r w:rsidR="00213ED9">
        <w:t>,</w:t>
      </w:r>
      <w:r>
        <w:t xml:space="preserve"> or other design professionals and consultants; cost of land or rights-of-way, or compensation for damages to property; Owner’s costs for legal, accounting, insurance counseling, or auditing services; interest or financing charges incurred in connection with the Project; or the cost of other services to be provided by others to Owner. Construction Cost is one of the items comprising Total Project Costs.</w:t>
      </w:r>
    </w:p>
    <w:p w14:paraId="7F6352CC" w14:textId="3DA7EDF6" w:rsidR="00072B7D" w:rsidRDefault="00072B7D" w:rsidP="00DA7A6A">
      <w:pPr>
        <w:pStyle w:val="EJCDCArt4Par1"/>
        <w:suppressAutoHyphens/>
      </w:pPr>
      <w:r w:rsidRPr="00C42723">
        <w:t>Constructor</w:t>
      </w:r>
      <w:r>
        <w:t xml:space="preserve">—Any person or entity (not including the </w:t>
      </w:r>
      <w:r w:rsidR="00DF6065">
        <w:t xml:space="preserve">Engineer or </w:t>
      </w:r>
      <w:r w:rsidR="003C2085">
        <w:t>Geotechnical Subconsultant</w:t>
      </w:r>
      <w:r>
        <w:t xml:space="preserve">, </w:t>
      </w:r>
      <w:r w:rsidR="00DF6065">
        <w:t>or their</w:t>
      </w:r>
      <w:r>
        <w:t xml:space="preserve"> employees, agents, representatives, and </w:t>
      </w:r>
      <w:r w:rsidR="0080335A">
        <w:t>s</w:t>
      </w:r>
      <w:r w:rsidR="003C2085">
        <w:t>ubconsultant</w:t>
      </w:r>
      <w:r>
        <w:t>s), performing or supporting construction activities relating to the Project, including but not limited to Contractors, Subcontractors, Suppliers, Owner’s work forces, utility companies, other contractors, construction managers, design-builders, testing firms, shippers, and truckers, and the employees, agents, and representatives of any or all of them.</w:t>
      </w:r>
    </w:p>
    <w:p w14:paraId="206C60A9" w14:textId="14C6E6E6" w:rsidR="00072B7D" w:rsidRDefault="00072B7D" w:rsidP="00DA7A6A">
      <w:pPr>
        <w:pStyle w:val="EJCDCArt4Par1"/>
        <w:suppressAutoHyphens/>
      </w:pPr>
      <w:r w:rsidRPr="00C42723">
        <w:t>Contractor</w:t>
      </w:r>
      <w:r>
        <w:t>—The entity or individual with which Owner enters into a Construction Contract.</w:t>
      </w:r>
    </w:p>
    <w:p w14:paraId="78C4F34E" w14:textId="288A9EDB" w:rsidR="00072B7D" w:rsidRDefault="00072B7D" w:rsidP="00DA7A6A">
      <w:pPr>
        <w:pStyle w:val="EJCDCArt4Par1"/>
        <w:suppressAutoHyphens/>
      </w:pPr>
      <w:r w:rsidRPr="00C42723">
        <w:t>Documents</w:t>
      </w:r>
      <w:r>
        <w:t>—</w:t>
      </w:r>
      <w:r w:rsidR="00146716">
        <w:t>A</w:t>
      </w:r>
      <w:r w:rsidR="00D14615">
        <w:t>ll documents</w:t>
      </w:r>
      <w:r w:rsidR="00814229">
        <w:t xml:space="preserve"> </w:t>
      </w:r>
      <w:r w:rsidR="00D14615">
        <w:t xml:space="preserve">expressly </w:t>
      </w:r>
      <w:r>
        <w:t xml:space="preserve">identified </w:t>
      </w:r>
      <w:r w:rsidR="00D14615">
        <w:t xml:space="preserve">as </w:t>
      </w:r>
      <w:r>
        <w:t>deliverables</w:t>
      </w:r>
      <w:r w:rsidR="00D14615">
        <w:t xml:space="preserve"> in this </w:t>
      </w:r>
      <w:r w:rsidR="00F85F9E">
        <w:t>A</w:t>
      </w:r>
      <w:r w:rsidR="00D14615">
        <w:t>greement</w:t>
      </w:r>
      <w:r>
        <w:t xml:space="preserve">, whether in printed or Electronic Document form, required by this Agreement to be provided or furnished by </w:t>
      </w:r>
      <w:r w:rsidR="003C2085">
        <w:t>Geotechnical Subconsultant</w:t>
      </w:r>
      <w:r>
        <w:t xml:space="preserve"> to </w:t>
      </w:r>
      <w:r w:rsidR="00710EED">
        <w:t>Engineer</w:t>
      </w:r>
      <w:r>
        <w:t>. Such specifically required deliverables may include, by way of example, Drawings, Specifications, data, reports, building information models, and civil integrated management models.</w:t>
      </w:r>
    </w:p>
    <w:p w14:paraId="36B6F537" w14:textId="3A31631E" w:rsidR="00072B7D" w:rsidRDefault="00072B7D" w:rsidP="00DA7A6A">
      <w:pPr>
        <w:pStyle w:val="EJCDCArt4Par1"/>
        <w:suppressAutoHyphens/>
      </w:pPr>
      <w:r w:rsidRPr="00C42723">
        <w:t>Drawings</w:t>
      </w:r>
      <w:r>
        <w:t>—That part of the Construction Contract Documents that graphically shows the scope, extent, and character of the Work to be performed by Contractor.</w:t>
      </w:r>
    </w:p>
    <w:p w14:paraId="23EA1ED1" w14:textId="4567CFA1" w:rsidR="00072B7D" w:rsidRDefault="00072B7D" w:rsidP="00DA7A6A">
      <w:pPr>
        <w:pStyle w:val="EJCDCArt4Par1"/>
        <w:suppressAutoHyphens/>
      </w:pPr>
      <w:r w:rsidRPr="00C42723">
        <w:t>Effective Date</w:t>
      </w:r>
      <w:r>
        <w:t>—The date indicated in this Agreement on which it becomes effective, but if no such date is indicated, the date on which this Agreement is signed and delivered by the last of the parties to sign and deliver.</w:t>
      </w:r>
    </w:p>
    <w:p w14:paraId="67ACF79D" w14:textId="66455CD3" w:rsidR="00072B7D" w:rsidRDefault="00072B7D" w:rsidP="00DA7A6A">
      <w:pPr>
        <w:pStyle w:val="EJCDCArt4Par1"/>
        <w:suppressAutoHyphens/>
      </w:pPr>
      <w:r w:rsidRPr="00C42723">
        <w:t>Electronic Document</w:t>
      </w:r>
      <w:r>
        <w:t xml:space="preserve">—Any Project-related correspondence, attachments to correspondence, data, documents, drawings, information, or graphics, including but not limited to </w:t>
      </w:r>
      <w:r w:rsidR="00595B6C">
        <w:t>s</w:t>
      </w:r>
      <w:r>
        <w:t xml:space="preserve">hop </w:t>
      </w:r>
      <w:r w:rsidR="00595B6C">
        <w:t>d</w:t>
      </w:r>
      <w:r>
        <w:t>rawings and other Submittals, that are in an electronic or digital format.</w:t>
      </w:r>
    </w:p>
    <w:p w14:paraId="71A42B02" w14:textId="4EE5B16C" w:rsidR="00072B7D" w:rsidRDefault="00072B7D" w:rsidP="00DA7A6A">
      <w:pPr>
        <w:pStyle w:val="EJCDCArt4Par1"/>
        <w:suppressAutoHyphens/>
      </w:pPr>
      <w:r w:rsidRPr="00C42723">
        <w:t>Electronic Means</w:t>
      </w:r>
      <w:r>
        <w:t>—Electronic mail (e</w:t>
      </w:r>
      <w:r w:rsidR="00814229">
        <w:t>-</w:t>
      </w:r>
      <w:r>
        <w:t>mail), upload/download from a secure Project website, or other communications methods that allow: (a</w:t>
      </w:r>
      <w:r w:rsidR="0060032D">
        <w:t>) </w:t>
      </w:r>
      <w:r>
        <w:t>the transmission or communication of Electronic Documents; (b</w:t>
      </w:r>
      <w:r w:rsidR="0060032D">
        <w:t>) </w:t>
      </w:r>
      <w:r>
        <w:t>the documentation of transmissions, including sending and receipt; (c</w:t>
      </w:r>
      <w:r w:rsidR="0060032D">
        <w:t>) </w:t>
      </w:r>
      <w:r>
        <w:t>printing of the transmitted Electronic Document by the recipient; (d</w:t>
      </w:r>
      <w:r w:rsidR="0060032D">
        <w:t>) </w:t>
      </w:r>
      <w:r>
        <w:t>the storage and archiving of the Electronic Document by sender and recipient; and (e</w:t>
      </w:r>
      <w:r w:rsidR="0060032D">
        <w:t>) </w:t>
      </w:r>
      <w:r>
        <w:t xml:space="preserve">the use by recipient of the Electronic Document for purposes permitted by this </w:t>
      </w:r>
      <w:r w:rsidR="00D03F94">
        <w:t>Agreement</w:t>
      </w:r>
      <w:r>
        <w:t>. Electronic Means does not include the use of text messaging, or of Facebook, Twitter, Instagram, or similar social media services for transmission of Electronic Documents.</w:t>
      </w:r>
    </w:p>
    <w:p w14:paraId="4212D7EC" w14:textId="5B6F3406" w:rsidR="00072B7D" w:rsidRDefault="00072B7D" w:rsidP="00DA7A6A">
      <w:pPr>
        <w:pStyle w:val="EJCDCArt4Par1"/>
        <w:suppressAutoHyphens/>
      </w:pPr>
      <w:r w:rsidRPr="00C42723">
        <w:lastRenderedPageBreak/>
        <w:t>Engineer</w:t>
      </w:r>
      <w:r>
        <w:t>—The individual or entity named as such in this Agreement.</w:t>
      </w:r>
    </w:p>
    <w:p w14:paraId="7A4A5A4E" w14:textId="264334DD" w:rsidR="0005515F" w:rsidRDefault="0005515F" w:rsidP="00DA7A6A">
      <w:pPr>
        <w:pStyle w:val="EJCDCArt4Par1"/>
        <w:suppressAutoHyphens/>
      </w:pPr>
      <w:r w:rsidRPr="00C42723">
        <w:t xml:space="preserve">Engineer’s </w:t>
      </w:r>
      <w:r w:rsidR="003C2085">
        <w:t>Subconsultant</w:t>
      </w:r>
      <w:r w:rsidRPr="00C42723">
        <w:t>s</w:t>
      </w:r>
      <w:r>
        <w:t>—</w:t>
      </w:r>
      <w:r w:rsidRPr="00B479EC">
        <w:t>Individuals</w:t>
      </w:r>
      <w:r w:rsidR="00F54EA4">
        <w:t>,</w:t>
      </w:r>
      <w:r w:rsidR="00360B2A">
        <w:t xml:space="preserve"> design firm</w:t>
      </w:r>
      <w:r w:rsidR="00F54EA4">
        <w:t>s</w:t>
      </w:r>
      <w:r w:rsidR="00360B2A">
        <w:t>, consultant</w:t>
      </w:r>
      <w:r w:rsidR="00F54EA4">
        <w:t>s</w:t>
      </w:r>
      <w:r w:rsidR="00360B2A">
        <w:t>, or other entit</w:t>
      </w:r>
      <w:r w:rsidR="00F54EA4">
        <w:t>ies</w:t>
      </w:r>
      <w:r w:rsidR="003E4B64">
        <w:t>,</w:t>
      </w:r>
      <w:r w:rsidR="00360B2A">
        <w:t xml:space="preserve"> </w:t>
      </w:r>
      <w:r w:rsidRPr="00B479EC">
        <w:t xml:space="preserve">including </w:t>
      </w:r>
      <w:r w:rsidR="003C2085">
        <w:t>Geotechnical Subconsultant</w:t>
      </w:r>
      <w:r w:rsidR="003E4B64">
        <w:t>,</w:t>
      </w:r>
      <w:r w:rsidRPr="00B479EC">
        <w:t xml:space="preserve"> having a contract with Engineer to furnish </w:t>
      </w:r>
      <w:r w:rsidR="003E4B64">
        <w:t xml:space="preserve">professional </w:t>
      </w:r>
      <w:r w:rsidRPr="00B479EC">
        <w:t>services</w:t>
      </w:r>
      <w:r w:rsidR="003E4B64">
        <w:t xml:space="preserve"> </w:t>
      </w:r>
      <w:r w:rsidRPr="00B479EC">
        <w:t xml:space="preserve">with respect to the Project as </w:t>
      </w:r>
      <w:r w:rsidR="001739A1">
        <w:t>independent contractors</w:t>
      </w:r>
      <w:r w:rsidR="00915488">
        <w:t>.</w:t>
      </w:r>
    </w:p>
    <w:p w14:paraId="67F25DA9" w14:textId="3CB4DE25" w:rsidR="00072B7D" w:rsidRDefault="00072B7D" w:rsidP="00DA7A6A">
      <w:pPr>
        <w:pStyle w:val="EJCDCArt4Par1"/>
        <w:suppressAutoHyphens/>
      </w:pPr>
      <w:r w:rsidRPr="00C42723">
        <w:t>Field Order</w:t>
      </w:r>
      <w:r>
        <w:t>—A written order issued by Engineer which requires minor changes in the Work but does not change the Construction Contract Price or the Construction Contract Times.</w:t>
      </w:r>
    </w:p>
    <w:p w14:paraId="01017189" w14:textId="1215B27D" w:rsidR="003B24C8" w:rsidRPr="00FB0285" w:rsidRDefault="003B24C8" w:rsidP="00DA7A6A">
      <w:pPr>
        <w:pStyle w:val="EJCDCArt4Par1"/>
        <w:suppressAutoHyphens/>
      </w:pPr>
      <w:r w:rsidRPr="00C42723">
        <w:rPr>
          <w:iCs/>
        </w:rPr>
        <w:t>Front-End Construction Contract Documents</w:t>
      </w:r>
      <w:r>
        <w:t xml:space="preserve">—Those Construction Contract </w:t>
      </w:r>
      <w:r>
        <w:rPr>
          <w:iCs/>
        </w:rPr>
        <w:t xml:space="preserve">Documents whose primary purpose is to establish legal and contractual terms and conditions, typically including the </w:t>
      </w:r>
      <w:r>
        <w:t>Owner-Contractor agreement, bonds, general conditions, and supplementary conditions. The term excludes</w:t>
      </w:r>
      <w:r>
        <w:rPr>
          <w:iCs/>
        </w:rPr>
        <w:t xml:space="preserve"> the Drawings and Specifications, and any Construction Contract Documents delivered or issued after the effective date of the Construction Contract.</w:t>
      </w:r>
    </w:p>
    <w:p w14:paraId="1D4AB75C" w14:textId="221AE357" w:rsidR="00FB0285" w:rsidRDefault="00FB0285" w:rsidP="00DA7A6A">
      <w:pPr>
        <w:pStyle w:val="EJCDCArt4Par1"/>
      </w:pPr>
      <w:r w:rsidRPr="005C0675">
        <w:rPr>
          <w:iCs/>
        </w:rPr>
        <w:t>Geotechnical Report—</w:t>
      </w:r>
      <w:r w:rsidRPr="00E95F1B">
        <w:rPr>
          <w:iCs/>
        </w:rPr>
        <w:t>The</w:t>
      </w:r>
      <w:r w:rsidRPr="00207588">
        <w:t xml:space="preserve"> written report furnished by Geotechnical </w:t>
      </w:r>
      <w:r>
        <w:t>Subconsultant</w:t>
      </w:r>
      <w:r w:rsidRPr="00207588">
        <w:t xml:space="preserve"> as a Basic Service, containin</w:t>
      </w:r>
      <w:r>
        <w:t xml:space="preserve">g </w:t>
      </w:r>
      <w:r w:rsidRPr="00207588">
        <w:t>geotechnical information</w:t>
      </w:r>
      <w:r>
        <w:t>, findings, professional opinions, and recommendations</w:t>
      </w:r>
      <w:r w:rsidRPr="00207588">
        <w:t xml:space="preserve"> resulting from Geotechnical </w:t>
      </w:r>
      <w:r>
        <w:t>Subconsultant</w:t>
      </w:r>
      <w:r w:rsidRPr="00207588">
        <w:t>’s investigations.</w:t>
      </w:r>
    </w:p>
    <w:p w14:paraId="394DFE44" w14:textId="77777777" w:rsidR="00845E08" w:rsidRDefault="00E93AD0" w:rsidP="00DA7A6A">
      <w:pPr>
        <w:pStyle w:val="EJCDCArt4Par1"/>
        <w:suppressAutoHyphens/>
      </w:pPr>
      <w:r>
        <w:t xml:space="preserve">Geotechnical </w:t>
      </w:r>
      <w:r w:rsidRPr="00C42723">
        <w:t>Resident Representative</w:t>
      </w:r>
      <w:r>
        <w:t>—</w:t>
      </w:r>
      <w:r w:rsidRPr="00B479EC">
        <w:t xml:space="preserve">The authorized representative of </w:t>
      </w:r>
      <w:r>
        <w:t xml:space="preserve">Geotechnical Subconsultant </w:t>
      </w:r>
      <w:r w:rsidRPr="00B479EC">
        <w:t xml:space="preserve">assigned to assist </w:t>
      </w:r>
      <w:r>
        <w:t>Geotechnical Subconsultant</w:t>
      </w:r>
      <w:r w:rsidRPr="00B479EC">
        <w:t xml:space="preserve"> at the Site during the Construction Phase.</w:t>
      </w:r>
      <w:r>
        <w:t xml:space="preserve"> As used herein, the term Geotechnical Resident Representative (GRR) includes any assistants or field staff of the GRR.</w:t>
      </w:r>
      <w:r w:rsidRPr="00B479EC">
        <w:t xml:space="preserve"> The duties and responsibilities of the </w:t>
      </w:r>
      <w:r>
        <w:t>GRR are as set forth in Exhibit </w:t>
      </w:r>
      <w:r w:rsidRPr="00B479EC">
        <w:t>D.</w:t>
      </w:r>
    </w:p>
    <w:p w14:paraId="7BF6D87D" w14:textId="7EC07B7A" w:rsidR="00D62DAC" w:rsidRDefault="00D62DAC" w:rsidP="00DA7A6A">
      <w:pPr>
        <w:pStyle w:val="EJCDCArt4Par1"/>
        <w:suppressAutoHyphens/>
      </w:pPr>
      <w:r>
        <w:t>Geotechnical Subconsultant—The individual or entity named as such in this Agreement.</w:t>
      </w:r>
      <w:r w:rsidR="00682D32">
        <w:t xml:space="preserve"> The Geotechnical Subconsultant shall provide geotechnical engineering services to Engineer, and will be referred to in the Agreement, including Article 9—Special Geotechnical Provisions, and all exhibits to the Agreement, as “Geotechnical Subconsultant” interchangeably with the term “Subconsultant.”</w:t>
      </w:r>
    </w:p>
    <w:p w14:paraId="58000FEF" w14:textId="308390B4" w:rsidR="00072B7D" w:rsidRDefault="00072B7D" w:rsidP="00DA7A6A">
      <w:pPr>
        <w:pStyle w:val="EJCDCArt4Par1"/>
        <w:suppressAutoHyphens/>
      </w:pPr>
      <w:r w:rsidRPr="00C42723">
        <w:t>Laws and Regulations; Laws or Regulations</w:t>
      </w:r>
      <w:r>
        <w:t>—Any and all applicable laws, statutes, rules, regulations, ordinances, codes, and orders of any and all governmental bodies, agencies, authorities, and courts having jurisdiction.</w:t>
      </w:r>
    </w:p>
    <w:p w14:paraId="1570211D" w14:textId="1E8A2ECA" w:rsidR="00072B7D" w:rsidRDefault="00072B7D" w:rsidP="00DA7A6A">
      <w:pPr>
        <w:pStyle w:val="EJCDCArt4Par1"/>
        <w:suppressAutoHyphens/>
      </w:pPr>
      <w:r w:rsidRPr="00C42723">
        <w:t>Owner</w:t>
      </w:r>
      <w:r>
        <w:t xml:space="preserve">—The individual or entity named as such in this Agreement and </w:t>
      </w:r>
      <w:r w:rsidR="009C154F">
        <w:t>with</w:t>
      </w:r>
      <w:r>
        <w:t xml:space="preserve"> which Engineer</w:t>
      </w:r>
      <w:r w:rsidR="009C154F">
        <w:t xml:space="preserve"> has entered into the Prime Agreement. </w:t>
      </w:r>
      <w:r>
        <w:t>Unless indicated otherwise, this is the same individual or entity that will enter into any Construction Contracts concerning the Project.</w:t>
      </w:r>
    </w:p>
    <w:p w14:paraId="09B30E7C" w14:textId="70B6C7C8" w:rsidR="00072B7D" w:rsidRDefault="00072B7D" w:rsidP="00DA7A6A">
      <w:pPr>
        <w:pStyle w:val="EJCDCArt4Par1"/>
        <w:suppressAutoHyphens/>
      </w:pPr>
      <w:r w:rsidRPr="00C42723">
        <w:t>Project</w:t>
      </w:r>
      <w:r>
        <w:t xml:space="preserve">—The total undertaking to be accomplished for Owner by engineers, contractors, and others, including planning, study, design, construction, testing, commissioning, and start-up, and of which the services to be performed or furnished by </w:t>
      </w:r>
      <w:r w:rsidR="003C2085">
        <w:t>Geotechnical Subconsultant</w:t>
      </w:r>
      <w:r>
        <w:t xml:space="preserve"> under this Agreement are a part.</w:t>
      </w:r>
    </w:p>
    <w:p w14:paraId="353F6052" w14:textId="5FFA52CA" w:rsidR="00072B7D" w:rsidRDefault="00072B7D" w:rsidP="00DA7A6A">
      <w:pPr>
        <w:pStyle w:val="EJCDCArt4Par1"/>
        <w:suppressAutoHyphens/>
      </w:pPr>
      <w:r w:rsidRPr="00C42723">
        <w:t>Record Drawings</w:t>
      </w:r>
      <w:r>
        <w:t xml:space="preserve">—Drawings depicting the completed Project, or a specific portion of the completed Project, prepared by </w:t>
      </w:r>
      <w:r w:rsidR="003C2085">
        <w:t>Geotechnical Subconsultant</w:t>
      </w:r>
      <w:r>
        <w:t xml:space="preserve"> and based on </w:t>
      </w:r>
      <w:r w:rsidR="00CF4327">
        <w:t xml:space="preserve">the applicable portions of </w:t>
      </w:r>
      <w:r>
        <w:t xml:space="preserve">Contractor's record copy of all Drawings, Specifications, </w:t>
      </w:r>
      <w:r w:rsidR="00595B6C">
        <w:t>a</w:t>
      </w:r>
      <w:r>
        <w:t xml:space="preserve">ddenda, Change Orders, Work Change Directives, Field Orders, and written interpretations and clarifications, as delivered to Engineer </w:t>
      </w:r>
      <w:r w:rsidR="00673B9B">
        <w:t xml:space="preserve">(and subsequently by Engineer to </w:t>
      </w:r>
      <w:r w:rsidR="003C2085">
        <w:t xml:space="preserve">Geotechnical </w:t>
      </w:r>
      <w:r w:rsidR="003C2085">
        <w:lastRenderedPageBreak/>
        <w:t>Subconsultant</w:t>
      </w:r>
      <w:r w:rsidR="00673B9B">
        <w:t xml:space="preserve">), </w:t>
      </w:r>
      <w:r>
        <w:t>and annotated by Contractor to show changes made during construction.</w:t>
      </w:r>
    </w:p>
    <w:p w14:paraId="5B5F093F" w14:textId="5D9E2FE3" w:rsidR="00072B7D" w:rsidRDefault="00072B7D" w:rsidP="00DA7A6A">
      <w:pPr>
        <w:pStyle w:val="EJCDCArt4Par1"/>
        <w:suppressAutoHyphens/>
      </w:pPr>
      <w:r w:rsidRPr="00C42723">
        <w:t>Resident Project Representative</w:t>
      </w:r>
      <w:r>
        <w:t xml:space="preserve">—The authorized representative of Engineer assigned to assist Engineer at the Site during the Construction Phase. As used herein, the term Resident Project Representative </w:t>
      </w:r>
      <w:r w:rsidR="000F3849">
        <w:t>(</w:t>
      </w:r>
      <w:r>
        <w:t>RPR</w:t>
      </w:r>
      <w:r w:rsidR="000F3849">
        <w:t>)</w:t>
      </w:r>
      <w:r>
        <w:t xml:space="preserve"> includes any assistants or field staff of </w:t>
      </w:r>
      <w:r w:rsidR="008349F1">
        <w:t xml:space="preserve">the </w:t>
      </w:r>
      <w:r>
        <w:t>R</w:t>
      </w:r>
      <w:r w:rsidR="000F3849">
        <w:t>PR</w:t>
      </w:r>
      <w:r>
        <w:t>.</w:t>
      </w:r>
    </w:p>
    <w:p w14:paraId="5AEC94F3" w14:textId="0FB73330" w:rsidR="00072B7D" w:rsidRDefault="00072B7D" w:rsidP="00DA7A6A">
      <w:pPr>
        <w:pStyle w:val="EJCDCArt4Par1"/>
        <w:suppressAutoHyphens/>
      </w:pPr>
      <w:r w:rsidRPr="00C42723">
        <w:t>Site</w:t>
      </w:r>
      <w:r>
        <w:t>—Lands or areas to be indicated in the Construction Contract Documents as being furnished by Owner upon which the Work is to be performed, including rights-of-way and easements, and such other lands furnished by Owner which are designated for the use of Contractor.</w:t>
      </w:r>
    </w:p>
    <w:p w14:paraId="411B24D0" w14:textId="2678FC82" w:rsidR="00072B7D" w:rsidRDefault="00072B7D" w:rsidP="00DA7A6A">
      <w:pPr>
        <w:pStyle w:val="EJCDCArt4Par1"/>
        <w:suppressAutoHyphens/>
      </w:pPr>
      <w:r w:rsidRPr="00C42723">
        <w:t>Specifications</w:t>
      </w:r>
      <w:r>
        <w:t>—The part of the Construction Contract Documents that consists of written requirements for materials, equipment, systems, standards, and workmanship as applied to the Work, and certain administrative requirements and procedural matters applicable to the Work.</w:t>
      </w:r>
    </w:p>
    <w:p w14:paraId="0A7BC280" w14:textId="33B4579F" w:rsidR="0080335A" w:rsidRDefault="0080335A" w:rsidP="00DA7A6A">
      <w:pPr>
        <w:pStyle w:val="EJCDCArt4Par1"/>
        <w:suppressAutoHyphens/>
      </w:pPr>
      <w:r>
        <w:t>Subconsultant—The Geotechnical Subconsultant.</w:t>
      </w:r>
    </w:p>
    <w:p w14:paraId="0AAD1316" w14:textId="55A0D2C7" w:rsidR="006C56AE" w:rsidRPr="001D7590" w:rsidRDefault="006C56AE" w:rsidP="00DA7A6A">
      <w:pPr>
        <w:pStyle w:val="EJCDCArt4Par1"/>
        <w:suppressAutoHyphens/>
      </w:pPr>
      <w:r w:rsidRPr="00C42723">
        <w:t>Sub-</w:t>
      </w:r>
      <w:r w:rsidR="003E6498">
        <w:t>s</w:t>
      </w:r>
      <w:r w:rsidR="003C2085">
        <w:t>ubconsultant</w:t>
      </w:r>
      <w:r w:rsidR="00542ABE">
        <w:t>—An</w:t>
      </w:r>
      <w:r>
        <w:t xml:space="preserve"> individual</w:t>
      </w:r>
      <w:r w:rsidR="00542ABE">
        <w:t>,</w:t>
      </w:r>
      <w:r w:rsidR="003E65A4">
        <w:t xml:space="preserve"> design fi</w:t>
      </w:r>
      <w:r w:rsidR="00CF410F">
        <w:t>rm, consultant,</w:t>
      </w:r>
      <w:r w:rsidR="009438B8">
        <w:t xml:space="preserve"> </w:t>
      </w:r>
      <w:r>
        <w:t xml:space="preserve">or </w:t>
      </w:r>
      <w:r w:rsidR="00CF410F">
        <w:t xml:space="preserve">other </w:t>
      </w:r>
      <w:r>
        <w:t xml:space="preserve">entity retained by the </w:t>
      </w:r>
      <w:r w:rsidR="003C2085">
        <w:t>Geotechnical Subconsultant</w:t>
      </w:r>
      <w:r w:rsidR="001D7590">
        <w:t xml:space="preserve"> </w:t>
      </w:r>
      <w:r w:rsidRPr="006C56AE">
        <w:t xml:space="preserve">to assist in the performance or furnishing of </w:t>
      </w:r>
      <w:r w:rsidR="00CF410F">
        <w:t xml:space="preserve">professional </w:t>
      </w:r>
      <w:r w:rsidRPr="006C56AE">
        <w:t>services.</w:t>
      </w:r>
    </w:p>
    <w:p w14:paraId="08C67E8E" w14:textId="20DBB661" w:rsidR="00072B7D" w:rsidRDefault="00072B7D" w:rsidP="00DA7A6A">
      <w:pPr>
        <w:pStyle w:val="EJCDCArt4Par1"/>
        <w:suppressAutoHyphens/>
      </w:pPr>
      <w:r w:rsidRPr="00C42723">
        <w:t>Subcontractor</w:t>
      </w:r>
      <w:r>
        <w:t>—An individual or entity having a direct contract with Contractor or with any other Subcontractor for the performance of a part of the Work.</w:t>
      </w:r>
    </w:p>
    <w:p w14:paraId="41F1D1D9" w14:textId="5C38582C" w:rsidR="00072B7D" w:rsidRDefault="00072B7D" w:rsidP="00DA7A6A">
      <w:pPr>
        <w:pStyle w:val="EJCDCArt4Par1"/>
        <w:suppressAutoHyphens/>
      </w:pPr>
      <w:r w:rsidRPr="00C42723">
        <w:t>Submittal</w:t>
      </w:r>
      <w:r w:rsidR="006A1A8D">
        <w:t>—</w:t>
      </w:r>
      <w:r>
        <w:t xml:space="preserve">A written or graphic document, prepared by or for Contractor, which the Construction Contract Documents require Contractor to submit to Engineer, or that is indicated as a Submittal in the Schedule of Submittals accepted by Engineer. Submittals may include </w:t>
      </w:r>
      <w:r w:rsidR="00682D32">
        <w:t>s</w:t>
      </w:r>
      <w:r>
        <w:t xml:space="preserve">hop </w:t>
      </w:r>
      <w:r w:rsidR="00682D32">
        <w:t>d</w:t>
      </w:r>
      <w:r>
        <w:t xml:space="preserve">rawings and </w:t>
      </w:r>
      <w:r w:rsidR="00682D32">
        <w:t>s</w:t>
      </w:r>
      <w:r>
        <w:t xml:space="preserve">amples; schedules; product data; Owner-delegated designs; sustainable design information; information on special procedures; testing plans; results of tests and evaluations, source quality-control testing and inspections, and field or Site quality-control testing and inspections; warranties and certifications; Suppliers’ instructions and reports; records of delivery of spare parts and tools; operations and maintenance data; Project photographic documentation; record documents; and other such documents required by the </w:t>
      </w:r>
      <w:r w:rsidR="003B5A6B">
        <w:t xml:space="preserve">Construction </w:t>
      </w:r>
      <w:r>
        <w:t xml:space="preserve">Contract Documents. Submittals, whether or not approved or accepted by Engineer, are not Construction Contract Documents. Change Proposals, Change Orders, Claims, notices, </w:t>
      </w:r>
      <w:r w:rsidR="00595B6C">
        <w:t>a</w:t>
      </w:r>
      <w:r>
        <w:t xml:space="preserve">pplications for </w:t>
      </w:r>
      <w:r w:rsidR="00595B6C">
        <w:t>p</w:t>
      </w:r>
      <w:r>
        <w:t>ayment, and requests for interpretation or clarification are not Submittals.</w:t>
      </w:r>
    </w:p>
    <w:p w14:paraId="750C3783" w14:textId="5D45153C" w:rsidR="00072B7D" w:rsidRDefault="00072B7D" w:rsidP="00DA7A6A">
      <w:pPr>
        <w:pStyle w:val="EJCDCArt4Par1"/>
        <w:suppressAutoHyphens/>
      </w:pPr>
      <w:r w:rsidRPr="00C42723">
        <w:t>Substantial Completion</w:t>
      </w:r>
      <w:r>
        <w:t>—The time at which the Work (or a specified part thereof) has progressed to the point where, in the opinion of Engineer, the Work (or a specified part thereof) is sufficiently complete, in accordance with the Construction Contract Documents, so that the Work (or a specified part thereof) can be utilized for the purposes for which it is intended. The terms “substantially complete” and “substantially completed” as applied to all or part of the Work refer to Substantial Completion thereof.</w:t>
      </w:r>
    </w:p>
    <w:p w14:paraId="70BA99F1" w14:textId="1BE5A26D" w:rsidR="00072B7D" w:rsidRDefault="00072B7D" w:rsidP="00DA7A6A">
      <w:pPr>
        <w:pStyle w:val="EJCDCArt4Par1"/>
        <w:suppressAutoHyphens/>
      </w:pPr>
      <w:r w:rsidRPr="00C42723">
        <w:t>Supplier</w:t>
      </w:r>
      <w:r>
        <w:t>—A manufacturer, fabricator, supplier, distributor, materialman, or vendor having a direct contract with Contractor or with any Subcontractor to furnish materials or equipment to be incorporated in the Work by Contractor or a Subcontractor.</w:t>
      </w:r>
    </w:p>
    <w:p w14:paraId="41B0AE68" w14:textId="5284CDFE" w:rsidR="00072B7D" w:rsidRDefault="00072B7D" w:rsidP="00DA7A6A">
      <w:pPr>
        <w:pStyle w:val="EJCDCArt4Par1"/>
        <w:suppressAutoHyphens/>
      </w:pPr>
      <w:r w:rsidRPr="00C42723">
        <w:lastRenderedPageBreak/>
        <w:t>Total Project Costs</w:t>
      </w:r>
      <w:r>
        <w:t>—The total cost of planning, studying, designing, constructing, testing, commissioning, and start-up of the Project, including Construction Cost and all other Project labor, services, materials, equipment, insurance, and bonding costs, allowances for contingencies, and the total costs of services of Engineer or other design professionals and consultants, together with such other Project-related costs that Owner furnishes for inclusion, including but not limited to cost of land, rights-of-way, compensation for damages to properties and private utilities (including relocation if not part of Construction Cost), Owner’s costs for legal, accounting, insurance counseling, and auditing services, interest and financing charges incurred in connection with the Project, and the cost of other services to be provided by others to Owner.</w:t>
      </w:r>
    </w:p>
    <w:p w14:paraId="321FAF5D" w14:textId="4113D470" w:rsidR="00072B7D" w:rsidRDefault="00072B7D" w:rsidP="00DA7A6A">
      <w:pPr>
        <w:pStyle w:val="EJCDCArt4Par1"/>
        <w:suppressAutoHyphens/>
      </w:pPr>
      <w:r w:rsidRPr="00C42723">
        <w:t>Underground Facilities</w:t>
      </w:r>
      <w:r>
        <w:t>—All active or not-in-service underground lines, pipelines, conduits, ducts, encasements, cables, wires, manholes, vaults, tanks, tunnels, or other such facilities or systems at the Site, including but not limited to those facilities or systems that produce, transmit, distribute, or convey telephone or other communications, cable television, fiber optic transmissions, power, electricity, light, heat, gases, oil, crude oil products, liquid petroleum products, water, steam, waste, wastewater, storm water, other liquids or chemicals, or traffic or other control systems. An abandoned facility or system is not an Underground Facility.</w:t>
      </w:r>
    </w:p>
    <w:p w14:paraId="049745A0" w14:textId="5A4858C5" w:rsidR="00072B7D" w:rsidRDefault="00072B7D" w:rsidP="00DA7A6A">
      <w:pPr>
        <w:pStyle w:val="EJCDCArt4Par1"/>
        <w:suppressAutoHyphens/>
      </w:pPr>
      <w:r w:rsidRPr="00C42723">
        <w:t>Work</w:t>
      </w:r>
      <w:r>
        <w:t>—The entire construction or the various separately identifiable parts thereof required to be provided under the Construction Contract Documents. Work includes and is the result of performing or providing all labor, services, and documentation necessary to produce such construction; furnishing, installing, and incorporating all materials and equipment into such construction; and may include related services such as testing, start-up, and commissioning, all as required by the Construction Contract Documents.</w:t>
      </w:r>
    </w:p>
    <w:p w14:paraId="3A56BF80" w14:textId="3A135677" w:rsidR="00072B7D" w:rsidRDefault="00072B7D" w:rsidP="00DA7A6A">
      <w:pPr>
        <w:pStyle w:val="EJCDCArt4Par1"/>
        <w:suppressAutoHyphens/>
      </w:pPr>
      <w:r w:rsidRPr="00C42723">
        <w:t>Work Change Directive</w:t>
      </w:r>
      <w:r>
        <w:t>—A written directive to Contractor issued on or after the effective date of the Construction Contract, signed by Owner and recommended by Engineer, ordering an addition, deletion, or revision in the Work.</w:t>
      </w:r>
    </w:p>
    <w:p w14:paraId="2CFD6A11" w14:textId="5777DF3F" w:rsidR="00072B7D" w:rsidRPr="00C42723" w:rsidRDefault="00A76BEA" w:rsidP="00DA7A6A">
      <w:pPr>
        <w:pStyle w:val="EJCDCArt3ParA"/>
        <w:keepNext/>
        <w:suppressAutoHyphens/>
      </w:pPr>
      <w:r w:rsidRPr="00C42723">
        <w:t>Terminology</w:t>
      </w:r>
    </w:p>
    <w:p w14:paraId="10DADC7B" w14:textId="74AC8A9F" w:rsidR="00072B7D" w:rsidRDefault="00072B7D" w:rsidP="00DA7A6A">
      <w:pPr>
        <w:pStyle w:val="EJCDCArt4Par1"/>
        <w:suppressAutoHyphens/>
      </w:pPr>
      <w:r>
        <w:t>The word “day” means a calendar day of 24 hours measured from midnight to the next midnight.</w:t>
      </w:r>
    </w:p>
    <w:p w14:paraId="3749070B" w14:textId="69E69B7D" w:rsidR="00072B7D" w:rsidRDefault="00EC1868" w:rsidP="00DA7A6A">
      <w:pPr>
        <w:pStyle w:val="EJCDCArt1Article"/>
        <w:suppressAutoHyphens/>
      </w:pPr>
      <w:bookmarkStart w:id="35" w:name="_Toc200378153"/>
      <w:r>
        <w:t xml:space="preserve">ATTACHMENTS, </w:t>
      </w:r>
      <w:r w:rsidR="00072B7D">
        <w:t>EXHIBITS</w:t>
      </w:r>
      <w:r>
        <w:t>,</w:t>
      </w:r>
      <w:r w:rsidR="00072B7D">
        <w:t xml:space="preserve"> AND SPECIAL PROVISIONS</w:t>
      </w:r>
      <w:bookmarkEnd w:id="35"/>
    </w:p>
    <w:p w14:paraId="079FF8DB" w14:textId="26FA704C" w:rsidR="00072B7D" w:rsidRDefault="00072B7D" w:rsidP="00DA7A6A">
      <w:pPr>
        <w:pStyle w:val="EJCDCNTU1ParHead"/>
        <w:suppressAutoHyphens/>
        <w:spacing w:before="360" w:after="360"/>
      </w:pPr>
      <w:r>
        <w:t xml:space="preserve">—If an </w:t>
      </w:r>
      <w:r w:rsidR="00DE6353">
        <w:t xml:space="preserve">attachment or </w:t>
      </w:r>
      <w:r>
        <w:t>exhibit is not to be included in the specific agreement, indicate "</w:t>
      </w:r>
      <w:r w:rsidR="00E70B62">
        <w:t>N</w:t>
      </w:r>
      <w:r>
        <w:t xml:space="preserve">ot used" after that </w:t>
      </w:r>
      <w:r w:rsidR="0069594E">
        <w:t xml:space="preserve">item </w:t>
      </w:r>
      <w:r w:rsidR="0044757B">
        <w:t>in the list that follows</w:t>
      </w:r>
      <w:r w:rsidR="0069594E">
        <w:t xml:space="preserve">—for example, </w:t>
      </w:r>
      <w:r w:rsidR="00917EFC">
        <w:t>“Exhibit</w:t>
      </w:r>
      <w:r w:rsidR="00E70B62">
        <w:t> </w:t>
      </w:r>
      <w:r w:rsidR="00917EFC">
        <w:t>D—Not used.”</w:t>
      </w:r>
    </w:p>
    <w:p w14:paraId="4955BE8D" w14:textId="7E1D750A" w:rsidR="00EC1868" w:rsidRPr="00C42723" w:rsidRDefault="00DE6353" w:rsidP="00DA7A6A">
      <w:pPr>
        <w:pStyle w:val="EJCDCArt2Par101"/>
        <w:suppressAutoHyphens/>
      </w:pPr>
      <w:bookmarkStart w:id="36" w:name="_Toc200378154"/>
      <w:r w:rsidRPr="00C42723">
        <w:t>Attachment to Agreement</w:t>
      </w:r>
      <w:bookmarkEnd w:id="36"/>
    </w:p>
    <w:p w14:paraId="4B200D59" w14:textId="20D60D8A" w:rsidR="00DE6353" w:rsidRDefault="00DE6353" w:rsidP="00DA7A6A">
      <w:pPr>
        <w:pStyle w:val="EJCDCArt3ParA"/>
        <w:suppressAutoHyphens/>
      </w:pPr>
      <w:r w:rsidRPr="00B479EC">
        <w:t>The Prime Agreement (exclusive of compensation and other confidential terms) is incorporated in this Agreement and included as Attachment</w:t>
      </w:r>
      <w:r>
        <w:t> </w:t>
      </w:r>
      <w:r w:rsidRPr="00B479EC">
        <w:t>1.</w:t>
      </w:r>
    </w:p>
    <w:p w14:paraId="1F1AA474" w14:textId="7450583B" w:rsidR="00072B7D" w:rsidRPr="00C42723" w:rsidRDefault="00072B7D" w:rsidP="00DA7A6A">
      <w:pPr>
        <w:pStyle w:val="EJCDCArt2Par101"/>
        <w:suppressAutoHyphens/>
      </w:pPr>
      <w:bookmarkStart w:id="37" w:name="_Toc200378155"/>
      <w:r w:rsidRPr="00C42723">
        <w:t>Exhibits to Agreement</w:t>
      </w:r>
      <w:bookmarkEnd w:id="37"/>
    </w:p>
    <w:p w14:paraId="5C23C723" w14:textId="77777777" w:rsidR="00072B7D" w:rsidRDefault="00072B7D" w:rsidP="00DA7A6A">
      <w:pPr>
        <w:pStyle w:val="EJCDCArt3ParA"/>
        <w:suppressAutoHyphens/>
      </w:pPr>
      <w:r>
        <w:t>The following exhibits are incorporated by reference and included as part of this Agreement:</w:t>
      </w:r>
    </w:p>
    <w:p w14:paraId="639B711D" w14:textId="7BAC76B8" w:rsidR="00072B7D" w:rsidRDefault="0060032D" w:rsidP="00DA7A6A">
      <w:pPr>
        <w:pStyle w:val="EJCDCArt4Par1"/>
        <w:suppressAutoHyphens/>
      </w:pPr>
      <w:r>
        <w:t>Exhibit </w:t>
      </w:r>
      <w:r w:rsidR="00072B7D">
        <w:t>A</w:t>
      </w:r>
      <w:r w:rsidR="00436A8E">
        <w:t>—</w:t>
      </w:r>
      <w:r w:rsidR="003C2085">
        <w:t>Geotechnical Subconsultant</w:t>
      </w:r>
      <w:r w:rsidR="00072B7D">
        <w:t>’s Services.</w:t>
      </w:r>
    </w:p>
    <w:p w14:paraId="5D4F58D9" w14:textId="56D15FB6" w:rsidR="00072B7D" w:rsidRDefault="0060032D" w:rsidP="00DA7A6A">
      <w:pPr>
        <w:pStyle w:val="EJCDCArt4Par1"/>
        <w:suppressAutoHyphens/>
      </w:pPr>
      <w:r>
        <w:lastRenderedPageBreak/>
        <w:t>Exhibit </w:t>
      </w:r>
      <w:r w:rsidR="00072B7D">
        <w:t>B</w:t>
      </w:r>
      <w:r w:rsidR="00296E42">
        <w:t>—</w:t>
      </w:r>
      <w:r w:rsidR="007A72F2">
        <w:t>Deliverables Schedule</w:t>
      </w:r>
      <w:r w:rsidR="00072B7D">
        <w:t>.</w:t>
      </w:r>
    </w:p>
    <w:p w14:paraId="48106B93" w14:textId="756133E6" w:rsidR="00072B7D" w:rsidRDefault="0060032D" w:rsidP="00DA7A6A">
      <w:pPr>
        <w:pStyle w:val="EJCDCArt4Par1"/>
        <w:suppressAutoHyphens/>
      </w:pPr>
      <w:r>
        <w:t>Exhibit </w:t>
      </w:r>
      <w:r w:rsidR="00072B7D">
        <w:t>C</w:t>
      </w:r>
      <w:r w:rsidR="00436A8E">
        <w:t>—</w:t>
      </w:r>
      <w:r w:rsidR="00CD006D">
        <w:t>Amendment to Engineer</w:t>
      </w:r>
      <w:r w:rsidR="003B5A6B">
        <w:t>-</w:t>
      </w:r>
      <w:r w:rsidR="003C2085">
        <w:t>Geotechnical Subconsultant</w:t>
      </w:r>
      <w:r w:rsidR="00CD006D">
        <w:t xml:space="preserve"> Agreement</w:t>
      </w:r>
      <w:r w:rsidR="00B608FC">
        <w:t xml:space="preserve"> (form)</w:t>
      </w:r>
      <w:r w:rsidR="000016B1">
        <w:t>.</w:t>
      </w:r>
    </w:p>
    <w:p w14:paraId="38FBD213" w14:textId="2D10EA9A" w:rsidR="00072B7D" w:rsidRDefault="0060032D" w:rsidP="00DA7A6A">
      <w:pPr>
        <w:pStyle w:val="EJCDCArt4Par1"/>
        <w:suppressAutoHyphens/>
      </w:pPr>
      <w:r>
        <w:t>Exhibit </w:t>
      </w:r>
      <w:r w:rsidR="00072B7D">
        <w:t>D</w:t>
      </w:r>
      <w:r w:rsidR="00436A8E">
        <w:t>—</w:t>
      </w:r>
      <w:r w:rsidR="005607C8">
        <w:t xml:space="preserve">Duties, Responsibilities, and Limitations of Authority of </w:t>
      </w:r>
      <w:r w:rsidR="007D16D8">
        <w:t>Geotechnical Resident Representative</w:t>
      </w:r>
      <w:r w:rsidR="00072B7D">
        <w:t>.</w:t>
      </w:r>
    </w:p>
    <w:p w14:paraId="2FB6FD6B" w14:textId="7D04ED15" w:rsidR="00072B7D" w:rsidRDefault="0060032D" w:rsidP="00DA7A6A">
      <w:pPr>
        <w:pStyle w:val="EJCDCArt4Par1"/>
        <w:suppressAutoHyphens/>
      </w:pPr>
      <w:r>
        <w:t>Exhibit </w:t>
      </w:r>
      <w:r w:rsidR="00072B7D">
        <w:t>E</w:t>
      </w:r>
      <w:r w:rsidR="00436A8E">
        <w:t>—</w:t>
      </w:r>
      <w:r w:rsidR="007D16D8">
        <w:t>Geotechnical Subconsultant’s Notice of Acceptability of Work</w:t>
      </w:r>
      <w:r w:rsidR="00072B7D">
        <w:t>.</w:t>
      </w:r>
    </w:p>
    <w:p w14:paraId="1A24B589" w14:textId="41084859" w:rsidR="00072B7D" w:rsidRDefault="0060032D" w:rsidP="00DA7A6A">
      <w:pPr>
        <w:pStyle w:val="EJCDCArt4Par1"/>
        <w:suppressAutoHyphens/>
      </w:pPr>
      <w:r>
        <w:t>Exhibit </w:t>
      </w:r>
      <w:r w:rsidR="00072B7D">
        <w:t>F</w:t>
      </w:r>
      <w:r w:rsidR="006C3C4C">
        <w:t>—</w:t>
      </w:r>
      <w:r w:rsidR="00072B7D">
        <w:t>Electronic Documents Protocol (EDP).</w:t>
      </w:r>
    </w:p>
    <w:p w14:paraId="0D54FD13" w14:textId="75CC52C6" w:rsidR="00072B7D" w:rsidRDefault="0060032D" w:rsidP="00DA7A6A">
      <w:pPr>
        <w:pStyle w:val="EJCDCArt4Par1"/>
        <w:suppressAutoHyphens/>
      </w:pPr>
      <w:r>
        <w:t>Exhibit </w:t>
      </w:r>
      <w:r w:rsidR="00072B7D">
        <w:t>G</w:t>
      </w:r>
      <w:r w:rsidR="006C3C4C">
        <w:t>—</w:t>
      </w:r>
      <w:r w:rsidR="00072B7D">
        <w:t>Insurance.</w:t>
      </w:r>
    </w:p>
    <w:p w14:paraId="107D6D24" w14:textId="3A906AF8" w:rsidR="00072B7D" w:rsidRDefault="0060032D" w:rsidP="00DA7A6A">
      <w:pPr>
        <w:pStyle w:val="EJCDCArt4Par1"/>
        <w:suppressAutoHyphens/>
      </w:pPr>
      <w:r>
        <w:t>Exhibit </w:t>
      </w:r>
      <w:r w:rsidR="00072B7D">
        <w:t>H</w:t>
      </w:r>
      <w:r w:rsidR="006C3C4C">
        <w:t>—</w:t>
      </w:r>
      <w:r w:rsidR="00072B7D">
        <w:t>Dispute Resolution.</w:t>
      </w:r>
    </w:p>
    <w:p w14:paraId="36D0AA23" w14:textId="51647B71" w:rsidR="00072B7D" w:rsidRDefault="0060032D" w:rsidP="00DA7A6A">
      <w:pPr>
        <w:pStyle w:val="EJCDCArt4Par1"/>
        <w:suppressAutoHyphens/>
      </w:pPr>
      <w:r>
        <w:t>Exhibit </w:t>
      </w:r>
      <w:r w:rsidR="00072B7D">
        <w:t>I</w:t>
      </w:r>
      <w:r w:rsidR="006C3C4C">
        <w:t>—</w:t>
      </w:r>
      <w:r w:rsidR="00072B7D">
        <w:t>Limitations of Liability.</w:t>
      </w:r>
    </w:p>
    <w:p w14:paraId="7E1BD30F" w14:textId="16E0859B" w:rsidR="00072B7D" w:rsidRDefault="0060032D" w:rsidP="00DA7A6A">
      <w:pPr>
        <w:pStyle w:val="EJCDCArt4Par1"/>
        <w:suppressAutoHyphens/>
      </w:pPr>
      <w:r>
        <w:t>Exhibit </w:t>
      </w:r>
      <w:r w:rsidR="00072B7D">
        <w:t>J</w:t>
      </w:r>
      <w:r w:rsidR="006C3C4C">
        <w:t>—</w:t>
      </w:r>
      <w:r w:rsidR="00CD006D">
        <w:t xml:space="preserve">Payments to </w:t>
      </w:r>
      <w:r w:rsidR="003C2085">
        <w:t>Geotechnical Subconsultant</w:t>
      </w:r>
      <w:r w:rsidR="00CD006D">
        <w:t xml:space="preserve"> for Services and Reimbursable Expenses</w:t>
      </w:r>
      <w:r w:rsidR="00072B7D">
        <w:t>.</w:t>
      </w:r>
    </w:p>
    <w:p w14:paraId="0C7CD832" w14:textId="7A149211" w:rsidR="00072B7D" w:rsidRPr="00C42723" w:rsidRDefault="00072B7D" w:rsidP="00DA7A6A">
      <w:pPr>
        <w:pStyle w:val="EJCDCArt2Par101"/>
        <w:suppressAutoHyphens/>
      </w:pPr>
      <w:bookmarkStart w:id="38" w:name="_Toc200378156"/>
      <w:r w:rsidRPr="00C42723">
        <w:t>Total Agreement</w:t>
      </w:r>
      <w:bookmarkEnd w:id="38"/>
    </w:p>
    <w:p w14:paraId="2C7E9F73" w14:textId="0EA06CAB" w:rsidR="00072B7D" w:rsidRDefault="00072B7D" w:rsidP="00DA7A6A">
      <w:pPr>
        <w:pStyle w:val="EJCDCArt3ParA"/>
        <w:suppressAutoHyphens/>
      </w:pPr>
      <w:r>
        <w:t xml:space="preserve">This Agreement (which includes the </w:t>
      </w:r>
      <w:r w:rsidR="00B608FC">
        <w:t xml:space="preserve">attachment and </w:t>
      </w:r>
      <w:r>
        <w:t xml:space="preserve">exhibits listed above) constitutes the entire contractual agreement between </w:t>
      </w:r>
      <w:r w:rsidR="002B0852">
        <w:t>Engineer</w:t>
      </w:r>
      <w:r>
        <w:t xml:space="preserve"> and </w:t>
      </w:r>
      <w:r w:rsidR="003C2085">
        <w:t>Geotechnical Subconsultant</w:t>
      </w:r>
      <w:r>
        <w:t xml:space="preserve"> and supersedes all prior written or oral understandings. This Agreement may only be amended, supplemented, modified, or canceled by a written instrument duly executed by both parties. Amendments should be based whenever possible on the format of </w:t>
      </w:r>
      <w:r w:rsidR="0060032D">
        <w:t>Exhibit </w:t>
      </w:r>
      <w:r w:rsidR="00F530C3">
        <w:t>C</w:t>
      </w:r>
      <w:r>
        <w:t xml:space="preserve"> to this Agreement.</w:t>
      </w:r>
    </w:p>
    <w:p w14:paraId="10B7DBD7" w14:textId="182C55EA" w:rsidR="00072B7D" w:rsidRPr="00C42723" w:rsidRDefault="00072B7D" w:rsidP="00DA7A6A">
      <w:pPr>
        <w:pStyle w:val="EJCDCArt2Par101"/>
        <w:suppressAutoHyphens/>
      </w:pPr>
      <w:bookmarkStart w:id="39" w:name="_Toc200378157"/>
      <w:r w:rsidRPr="00C42723">
        <w:t>Designated Representatives</w:t>
      </w:r>
      <w:bookmarkEnd w:id="39"/>
    </w:p>
    <w:p w14:paraId="78799182" w14:textId="28940C70" w:rsidR="00072B7D" w:rsidRDefault="00072B7D" w:rsidP="00DA7A6A">
      <w:pPr>
        <w:pStyle w:val="EJCDCArt3ParA"/>
        <w:suppressAutoHyphens/>
      </w:pPr>
      <w:r>
        <w:t xml:space="preserve">With the execution of this Agreement, </w:t>
      </w:r>
      <w:r w:rsidR="002B0852">
        <w:t>Engineer</w:t>
      </w:r>
      <w:r>
        <w:t xml:space="preserve"> </w:t>
      </w:r>
      <w:r w:rsidR="00A35E08">
        <w:t xml:space="preserve">and </w:t>
      </w:r>
      <w:r w:rsidR="003C2085">
        <w:t>Geotechnical Subconsultant</w:t>
      </w:r>
      <w:r w:rsidR="00A35E08">
        <w:t xml:space="preserve"> </w:t>
      </w:r>
      <w:r>
        <w:t xml:space="preserve">shall </w:t>
      </w:r>
      <w:r w:rsidR="00B608FC">
        <w:t xml:space="preserve">each </w:t>
      </w:r>
      <w:r>
        <w:t xml:space="preserve">designate </w:t>
      </w:r>
      <w:r w:rsidR="00B608FC">
        <w:t xml:space="preserve">a </w:t>
      </w:r>
      <w:r>
        <w:t xml:space="preserve">specific individual to act as </w:t>
      </w:r>
      <w:r w:rsidR="00A35E08">
        <w:t xml:space="preserve">representative </w:t>
      </w:r>
      <w:r>
        <w:t xml:space="preserve">under this Agreement. Such an individual </w:t>
      </w:r>
      <w:r w:rsidR="008067ED">
        <w:t>must</w:t>
      </w:r>
      <w:r>
        <w:t xml:space="preserve"> have authority to transmit instructions, receive information, and render decisions </w:t>
      </w:r>
      <w:r w:rsidR="0020245C">
        <w:t xml:space="preserve">with respect </w:t>
      </w:r>
      <w:r>
        <w:t xml:space="preserve">to this Agreement on behalf of the party </w:t>
      </w:r>
      <w:r w:rsidR="00D1037B">
        <w:t>that</w:t>
      </w:r>
      <w:r>
        <w:t xml:space="preserve"> the individual represents.</w:t>
      </w:r>
    </w:p>
    <w:p w14:paraId="6AD0103A" w14:textId="732DAAB6" w:rsidR="00072B7D" w:rsidRPr="00C42723" w:rsidRDefault="003C2085" w:rsidP="00DA7A6A">
      <w:pPr>
        <w:pStyle w:val="EJCDCArt2Par101"/>
        <w:suppressAutoHyphens/>
      </w:pPr>
      <w:bookmarkStart w:id="40" w:name="_Toc200378158"/>
      <w:r>
        <w:t>Geotechnical Subconsultant</w:t>
      </w:r>
      <w:r w:rsidR="00072B7D" w:rsidRPr="00C42723">
        <w:t>'s Certifications</w:t>
      </w:r>
      <w:bookmarkEnd w:id="40"/>
    </w:p>
    <w:p w14:paraId="4B0B5F68" w14:textId="1D4B0F90" w:rsidR="00072B7D" w:rsidRDefault="003C2085" w:rsidP="00DA7A6A">
      <w:pPr>
        <w:pStyle w:val="EJCDCArt3ParA"/>
        <w:suppressAutoHyphens/>
      </w:pPr>
      <w:r>
        <w:t>Geotechnical Subconsultant</w:t>
      </w:r>
      <w:r w:rsidR="00072B7D">
        <w:t xml:space="preserve"> certifies that it has not engaged in corrupt, fraudulent, or coercive practices in competing for or in executing the Agreement. For the purposes of this </w:t>
      </w:r>
      <w:r w:rsidR="0060032D">
        <w:t>Paragraph </w:t>
      </w:r>
      <w:r w:rsidR="00072B7D">
        <w:t>8.0</w:t>
      </w:r>
      <w:r w:rsidR="0020245C">
        <w:t>5</w:t>
      </w:r>
      <w:r w:rsidR="00072B7D">
        <w:t>:</w:t>
      </w:r>
    </w:p>
    <w:p w14:paraId="0E57E6A3" w14:textId="43A7B819" w:rsidR="00072B7D" w:rsidRPr="0020245C" w:rsidRDefault="00072B7D" w:rsidP="00DA7A6A">
      <w:pPr>
        <w:pStyle w:val="EJCDCCom4Par1"/>
        <w:numPr>
          <w:ilvl w:val="3"/>
          <w:numId w:val="2"/>
        </w:numPr>
        <w:suppressAutoHyphens/>
      </w:pPr>
      <w:r w:rsidRPr="0020245C">
        <w:t>"corrupt practice" means the offering, giving, receiving, or soliciting of anything of value likely to influence the action of a public official in the selection process or in the Agreement execution;</w:t>
      </w:r>
    </w:p>
    <w:p w14:paraId="5D37A420" w14:textId="13A15AAB" w:rsidR="00072B7D" w:rsidRPr="0020245C" w:rsidRDefault="00072B7D" w:rsidP="00DA7A6A">
      <w:pPr>
        <w:pStyle w:val="EJCDCCom4Par1"/>
        <w:suppressAutoHyphens/>
      </w:pPr>
      <w:r w:rsidRPr="0020245C">
        <w:t>"fraudulent practice" means an intentional misrepresentation of facts made (a)</w:t>
      </w:r>
      <w:r w:rsidR="006A1A8D" w:rsidRPr="0020245C">
        <w:t> </w:t>
      </w:r>
      <w:r w:rsidRPr="0020245C">
        <w:t xml:space="preserve">to influence the selection process or the execution of the Agreement to the detriment of </w:t>
      </w:r>
      <w:r w:rsidR="002A7532" w:rsidRPr="0020245C">
        <w:t xml:space="preserve">Engineer or </w:t>
      </w:r>
      <w:r w:rsidRPr="0020245C">
        <w:t>Owner, or (b)</w:t>
      </w:r>
      <w:r w:rsidR="006A1A8D" w:rsidRPr="0020245C">
        <w:t> </w:t>
      </w:r>
      <w:r w:rsidRPr="0020245C">
        <w:t xml:space="preserve">to deprive </w:t>
      </w:r>
      <w:r w:rsidR="002A7532" w:rsidRPr="0020245C">
        <w:t xml:space="preserve">Engineer or </w:t>
      </w:r>
      <w:r w:rsidRPr="0020245C">
        <w:t>Owner of the benefits of free and open competition;</w:t>
      </w:r>
    </w:p>
    <w:p w14:paraId="3AA04035" w14:textId="5608AB52" w:rsidR="00072B7D" w:rsidRPr="0020245C" w:rsidRDefault="00072B7D" w:rsidP="00DA7A6A">
      <w:pPr>
        <w:pStyle w:val="EJCDCCom4Par1"/>
        <w:suppressAutoHyphens/>
      </w:pPr>
      <w:r w:rsidRPr="0020245C">
        <w:t>"coercive practice" means harming or threatening to harm, directly or indirectly, persons or their property to influence their participation in the selection process or affect the execution of the Agreement.</w:t>
      </w:r>
    </w:p>
    <w:p w14:paraId="30CC1044" w14:textId="4102E170" w:rsidR="00072B7D" w:rsidRPr="00C42723" w:rsidRDefault="00072B7D" w:rsidP="00DA7A6A">
      <w:pPr>
        <w:pStyle w:val="EJCDCArt2Par101"/>
        <w:suppressAutoHyphens/>
      </w:pPr>
      <w:bookmarkStart w:id="41" w:name="_Toc200378159"/>
      <w:r w:rsidRPr="00C42723">
        <w:lastRenderedPageBreak/>
        <w:t>Conflict of Interest</w:t>
      </w:r>
      <w:bookmarkEnd w:id="41"/>
    </w:p>
    <w:p w14:paraId="1F98C078" w14:textId="3B8BBC3B" w:rsidR="00072B7D" w:rsidRDefault="00072B7D" w:rsidP="00DA7A6A">
      <w:pPr>
        <w:pStyle w:val="EJCDCArt3ParA"/>
        <w:suppressAutoHyphens/>
      </w:pPr>
      <w:r>
        <w:t xml:space="preserve">Nothing in this Agreement will be construed to create or impose any duty on the part of </w:t>
      </w:r>
      <w:r w:rsidR="003C2085">
        <w:t>Geotechnical Subconsultant</w:t>
      </w:r>
      <w:r>
        <w:t xml:space="preserve"> that would be in conflict with </w:t>
      </w:r>
      <w:r w:rsidR="003C2085">
        <w:t>Geotechnical Subconsultant</w:t>
      </w:r>
      <w:r>
        <w:t xml:space="preserve">’s paramount obligations to the public health, safety, and welfare under the professional practice requirements governing </w:t>
      </w:r>
      <w:r w:rsidR="003C2085">
        <w:t>Geotechnical Subconsultant</w:t>
      </w:r>
      <w:r>
        <w:t xml:space="preserve">, its </w:t>
      </w:r>
      <w:r w:rsidR="00DF6BAF">
        <w:t>S</w:t>
      </w:r>
      <w:r w:rsidR="002A7532">
        <w:t>ub</w:t>
      </w:r>
      <w:r w:rsidR="005B6454">
        <w:t>-</w:t>
      </w:r>
      <w:r w:rsidR="00AC7821">
        <w:t>s</w:t>
      </w:r>
      <w:r w:rsidR="003C2085">
        <w:t>ubconsultant</w:t>
      </w:r>
      <w:r>
        <w:t xml:space="preserve">s, and all licensed professionals employed by </w:t>
      </w:r>
      <w:r w:rsidR="003C2085">
        <w:t>Geotechnical Subconsultant</w:t>
      </w:r>
      <w:r>
        <w:t xml:space="preserve"> or its </w:t>
      </w:r>
      <w:r w:rsidR="00D05CE2">
        <w:t>Sub-subconsultant</w:t>
      </w:r>
      <w:r>
        <w:t>s.</w:t>
      </w:r>
    </w:p>
    <w:p w14:paraId="421C852C" w14:textId="14268C31" w:rsidR="00072B7D" w:rsidRDefault="00072B7D" w:rsidP="00DA7A6A">
      <w:pPr>
        <w:pStyle w:val="EJCDCArt3ParA"/>
        <w:suppressAutoHyphens/>
      </w:pPr>
      <w:r>
        <w:t>If during the term of this Agreement a potential or actual conflict of interest arises or is identified:</w:t>
      </w:r>
    </w:p>
    <w:p w14:paraId="5B2DD10F" w14:textId="498BB742" w:rsidR="00072B7D" w:rsidRDefault="003C2085" w:rsidP="00DA7A6A">
      <w:pPr>
        <w:pStyle w:val="EJCDCArt4Par1"/>
        <w:suppressAutoHyphens/>
      </w:pPr>
      <w:r>
        <w:t>Geotechnical Subconsultant</w:t>
      </w:r>
      <w:r w:rsidR="00072B7D">
        <w:t xml:space="preserve"> and </w:t>
      </w:r>
      <w:r w:rsidR="002B0852">
        <w:t>Engineer</w:t>
      </w:r>
      <w:r w:rsidR="00072B7D">
        <w:t xml:space="preserve"> together will make reasonable, good faith efforts to avoid or eliminate the conflict of interest;</w:t>
      </w:r>
      <w:r w:rsidR="000902F2">
        <w:t xml:space="preserve"> </w:t>
      </w:r>
      <w:r w:rsidR="00072B7D">
        <w:t>to mitigate any adverse consequences of the conflict of interest; and, if necessary and feasible, to modify this Agreement to address the conflict of interest and its consequences, such that progress under the Agreement may continue.</w:t>
      </w:r>
    </w:p>
    <w:p w14:paraId="07BA11C2" w14:textId="58B2E24B" w:rsidR="00072B7D" w:rsidRDefault="00072B7D" w:rsidP="00DA7A6A">
      <w:pPr>
        <w:pStyle w:val="EJCDCArt4Par1"/>
        <w:suppressAutoHyphens/>
      </w:pPr>
      <w:r>
        <w:t xml:space="preserve">Such efforts will be governed by applicable Laws and Regulations and by any pertinent policies, procedures, and requirements (including any conflict of interest resolution methodologies) provided to </w:t>
      </w:r>
      <w:r w:rsidR="003C2085">
        <w:t>Geotechnical Subconsultant</w:t>
      </w:r>
      <w:r>
        <w:t xml:space="preserve"> under </w:t>
      </w:r>
      <w:r w:rsidR="0060032D">
        <w:t>Paragraph </w:t>
      </w:r>
      <w:r>
        <w:t>2.04.A of this Agreement.</w:t>
      </w:r>
    </w:p>
    <w:p w14:paraId="4622D9A9" w14:textId="77777777" w:rsidR="004C0A67" w:rsidRDefault="004C0A67" w:rsidP="00DA7A6A">
      <w:pPr>
        <w:pStyle w:val="EJCDCArt1Article"/>
        <w:ind w:left="720"/>
      </w:pPr>
      <w:bookmarkStart w:id="42" w:name="_Toc113703837"/>
      <w:bookmarkStart w:id="43" w:name="_Toc200378160"/>
      <w:r>
        <w:t>SPECIAL GEOTECHNICAL PROVISIONS</w:t>
      </w:r>
      <w:bookmarkEnd w:id="42"/>
      <w:bookmarkEnd w:id="43"/>
    </w:p>
    <w:p w14:paraId="42050B13" w14:textId="77777777" w:rsidR="004C0A67" w:rsidRDefault="004C0A67" w:rsidP="00DA7A6A">
      <w:pPr>
        <w:pStyle w:val="EJCDCNTU1ParHead"/>
      </w:pPr>
      <w:r>
        <w:t>—Review the provisions of Article 9 and modify if necessary to suit the specific Project.</w:t>
      </w:r>
    </w:p>
    <w:p w14:paraId="42209231" w14:textId="003FB269" w:rsidR="005445C5" w:rsidRDefault="005445C5" w:rsidP="00DA7A6A">
      <w:pPr>
        <w:pStyle w:val="EJCDCArt2Par101"/>
      </w:pPr>
      <w:bookmarkStart w:id="44" w:name="_Toc200378161"/>
      <w:bookmarkStart w:id="45" w:name="_Toc113703838"/>
      <w:r>
        <w:t>Status of Special Geotechnical Provisions</w:t>
      </w:r>
      <w:bookmarkEnd w:id="44"/>
    </w:p>
    <w:bookmarkEnd w:id="45"/>
    <w:p w14:paraId="09510456" w14:textId="77777777" w:rsidR="00845E08" w:rsidRDefault="004C0A67" w:rsidP="00DA7A6A">
      <w:pPr>
        <w:pStyle w:val="EJCDCArt3ParA"/>
      </w:pPr>
      <w:r>
        <w:t>The provisions stated in Article 9 are intended to supplement and complement the provisions in the remainder of this Agreement. In case of conflict, the provisions of Article 9 will prevail.</w:t>
      </w:r>
    </w:p>
    <w:p w14:paraId="36A61EB3" w14:textId="62C060DE" w:rsidR="004C0A67" w:rsidRDefault="004C0A67" w:rsidP="00DA7A6A">
      <w:pPr>
        <w:pStyle w:val="EJCDCArt2Par101"/>
      </w:pPr>
      <w:bookmarkStart w:id="46" w:name="_Toc113703839"/>
      <w:bookmarkStart w:id="47" w:name="_Toc200378162"/>
      <w:r>
        <w:t>Geotechnical Services</w:t>
      </w:r>
      <w:bookmarkEnd w:id="46"/>
      <w:bookmarkEnd w:id="47"/>
    </w:p>
    <w:p w14:paraId="54DEFE54" w14:textId="77777777" w:rsidR="00845E08" w:rsidRDefault="000E583E" w:rsidP="00DA7A6A">
      <w:pPr>
        <w:pStyle w:val="EJCDCArt3ParA"/>
        <w:suppressAutoHyphens/>
      </w:pPr>
      <w:r>
        <w:t>Geotechnical Subconsultant</w:t>
      </w:r>
      <w:r w:rsidRPr="00207588">
        <w:t xml:space="preserve"> shall conduct all field operations in a safe manner, taking necessary measures with respect to the safety and protection of </w:t>
      </w:r>
      <w:r>
        <w:t xml:space="preserve">the public, </w:t>
      </w:r>
      <w:r w:rsidRPr="00207588">
        <w:t>personnel</w:t>
      </w:r>
      <w:r>
        <w:t>,</w:t>
      </w:r>
      <w:r w:rsidRPr="00207588">
        <w:t xml:space="preserve"> and property at the Site.</w:t>
      </w:r>
      <w:r w:rsidRPr="005D36CE">
        <w:t xml:space="preserve"> </w:t>
      </w:r>
      <w:r>
        <w:t xml:space="preserve">Geotechnical Subconsultant shall have direct responsibility for safety precautions and programs with respect to Geotechnical Subconsultant’s own services and those of Geotechnical Subconsultant’s subcontractors and </w:t>
      </w:r>
      <w:r w:rsidR="00D05CE2">
        <w:t>Sub-subconsultant</w:t>
      </w:r>
      <w:r>
        <w:t>s.</w:t>
      </w:r>
    </w:p>
    <w:p w14:paraId="41A9EB3A" w14:textId="77777777" w:rsidR="00845E08" w:rsidRDefault="006D2FA0" w:rsidP="00DA7A6A">
      <w:pPr>
        <w:pStyle w:val="EJCDCArt3ParA"/>
      </w:pPr>
      <w:r>
        <w:t>Geotechnical Subconsultant</w:t>
      </w:r>
      <w:r w:rsidRPr="00207588">
        <w:t xml:space="preserve"> shall </w:t>
      </w:r>
      <w:r w:rsidRPr="00207588">
        <w:rPr>
          <w:rFonts w:asciiTheme="minorHAnsi" w:hAnsiTheme="minorHAnsi"/>
        </w:rPr>
        <w:t>comply with all Site access re</w:t>
      </w:r>
      <w:r>
        <w:rPr>
          <w:rFonts w:asciiTheme="minorHAnsi" w:hAnsiTheme="minorHAnsi"/>
        </w:rPr>
        <w:t>strictions,</w:t>
      </w:r>
      <w:r w:rsidRPr="00207588">
        <w:rPr>
          <w:rFonts w:asciiTheme="minorHAnsi" w:hAnsiTheme="minorHAnsi"/>
        </w:rPr>
        <w:t xml:space="preserve"> </w:t>
      </w:r>
      <w:r w:rsidRPr="00207588">
        <w:t>take reasonable precautions to limit damage to the Site</w:t>
      </w:r>
      <w:r>
        <w:t xml:space="preserve">, </w:t>
      </w:r>
      <w:r w:rsidRPr="00207588">
        <w:t>and return the Site to its original condition pursuant to the restoration requirements set forth in Exhibit</w:t>
      </w:r>
      <w:r>
        <w:t> </w:t>
      </w:r>
      <w:r w:rsidRPr="00207588">
        <w:t>A</w:t>
      </w:r>
      <w:r>
        <w:t xml:space="preserve"> or otherwise provided by Engineer to Geotechnical Subconsultant in writing</w:t>
      </w:r>
      <w:r w:rsidRPr="00207588">
        <w:t>.</w:t>
      </w:r>
    </w:p>
    <w:p w14:paraId="760354E9" w14:textId="49FE73B6" w:rsidR="009E1A7E" w:rsidRPr="00682D32" w:rsidRDefault="009E1A7E" w:rsidP="00DA7A6A">
      <w:pPr>
        <w:pStyle w:val="EJCDCArt3ParA"/>
      </w:pPr>
      <w:r w:rsidRPr="00207588">
        <w:rPr>
          <w:rFonts w:asciiTheme="minorHAnsi" w:hAnsiTheme="minorHAnsi"/>
        </w:rPr>
        <w:t xml:space="preserve">Interpretations and recommendations by </w:t>
      </w:r>
      <w:r>
        <w:rPr>
          <w:rFonts w:asciiTheme="minorHAnsi" w:hAnsiTheme="minorHAnsi"/>
        </w:rPr>
        <w:t>Geotechnical Subconsultant</w:t>
      </w:r>
      <w:r w:rsidRPr="00207588">
        <w:rPr>
          <w:rFonts w:asciiTheme="minorHAnsi" w:hAnsiTheme="minorHAnsi"/>
        </w:rPr>
        <w:t xml:space="preserve"> will be based on information available to or developed by </w:t>
      </w:r>
      <w:r>
        <w:rPr>
          <w:rFonts w:asciiTheme="minorHAnsi" w:hAnsiTheme="minorHAnsi"/>
        </w:rPr>
        <w:t>Geotechnical Subconsultant</w:t>
      </w:r>
      <w:r w:rsidRPr="00207588">
        <w:rPr>
          <w:rFonts w:asciiTheme="minorHAnsi" w:hAnsiTheme="minorHAnsi"/>
        </w:rPr>
        <w:t xml:space="preserve">. </w:t>
      </w:r>
      <w:r>
        <w:rPr>
          <w:rFonts w:asciiTheme="minorHAnsi" w:hAnsiTheme="minorHAnsi"/>
        </w:rPr>
        <w:t>Engineer</w:t>
      </w:r>
      <w:r w:rsidRPr="00207588">
        <w:rPr>
          <w:rFonts w:asciiTheme="minorHAnsi" w:hAnsiTheme="minorHAnsi"/>
        </w:rPr>
        <w:t xml:space="preserve"> recognizes that subsurface conditions may vary from those observed at specific locations where borings, surveys, sampling, testing, or other Site explorations are made, and that Site conditions may change with time.</w:t>
      </w:r>
    </w:p>
    <w:p w14:paraId="444CE14F" w14:textId="1EEC581A" w:rsidR="00682D32" w:rsidRPr="007B515B" w:rsidRDefault="00682D32" w:rsidP="00DA7A6A">
      <w:pPr>
        <w:pStyle w:val="EJCDCArt3ParA"/>
      </w:pPr>
      <w:r>
        <w:t>Geotechnical Subconsultant</w:t>
      </w:r>
      <w:r w:rsidRPr="0007140C">
        <w:t xml:space="preserve"> shall be duly licensed and qualified to perform the services set forth in th</w:t>
      </w:r>
      <w:r>
        <w:t>e</w:t>
      </w:r>
      <w:r w:rsidRPr="0007140C">
        <w:t xml:space="preserve"> </w:t>
      </w:r>
      <w:r>
        <w:t>Agreement, including but not limited to the services specified in Exhibit A, Geotechnical Subconsultant’s Services</w:t>
      </w:r>
      <w:r w:rsidRPr="0007140C">
        <w:t>.</w:t>
      </w:r>
    </w:p>
    <w:p w14:paraId="72C1B84D" w14:textId="6288A049" w:rsidR="004C0A67" w:rsidRDefault="004C0A67" w:rsidP="00DA7A6A">
      <w:pPr>
        <w:pStyle w:val="EJCDCArt2Par101"/>
      </w:pPr>
      <w:bookmarkStart w:id="48" w:name="_Toc113703840"/>
      <w:bookmarkStart w:id="49" w:name="_Toc200378163"/>
      <w:r>
        <w:lastRenderedPageBreak/>
        <w:t xml:space="preserve">Geotechnical </w:t>
      </w:r>
      <w:r w:rsidR="0055789F">
        <w:t>Subconsultant’s</w:t>
      </w:r>
      <w:r>
        <w:t xml:space="preserve"> Responsibilities</w:t>
      </w:r>
      <w:bookmarkEnd w:id="48"/>
      <w:bookmarkEnd w:id="49"/>
    </w:p>
    <w:p w14:paraId="02FFEB85" w14:textId="0932D183" w:rsidR="001E2656" w:rsidRPr="00207588" w:rsidRDefault="001E2656" w:rsidP="00DA7A6A">
      <w:pPr>
        <w:pStyle w:val="EJCDCArt3ParA"/>
      </w:pPr>
      <w:r w:rsidRPr="0049745A">
        <w:rPr>
          <w:iCs/>
        </w:rPr>
        <w:t xml:space="preserve">Responsibility to </w:t>
      </w:r>
      <w:r>
        <w:rPr>
          <w:iCs/>
        </w:rPr>
        <w:t>Engineer</w:t>
      </w:r>
      <w:r w:rsidR="00F9180A">
        <w:rPr>
          <w:iCs/>
        </w:rPr>
        <w:t>—</w:t>
      </w:r>
      <w:r>
        <w:t>Geotechnical Subconsultant</w:t>
      </w:r>
      <w:r w:rsidRPr="00207588">
        <w:t xml:space="preserve"> shall be fully responsible to </w:t>
      </w:r>
      <w:r>
        <w:t>Engineer</w:t>
      </w:r>
      <w:r w:rsidRPr="00207588">
        <w:t xml:space="preserve"> for all acts and omissions of </w:t>
      </w:r>
      <w:r>
        <w:t xml:space="preserve">Geotechnical Subconsultant’s subcontractors, </w:t>
      </w:r>
      <w:r w:rsidR="00D05CE2">
        <w:t>Sub-subconsultant</w:t>
      </w:r>
      <w:r w:rsidRPr="00207588">
        <w:t>s</w:t>
      </w:r>
      <w:r>
        <w:t>,</w:t>
      </w:r>
      <w:r w:rsidRPr="00207588">
        <w:t xml:space="preserve"> and other entities or individuals performing or furnishing any of the Geotechnical </w:t>
      </w:r>
      <w:r>
        <w:t>Subconsultant’s s</w:t>
      </w:r>
      <w:r w:rsidRPr="00207588">
        <w:t xml:space="preserve">ervices, just as </w:t>
      </w:r>
      <w:r>
        <w:t>Geotechnical Subconsultant</w:t>
      </w:r>
      <w:r w:rsidRPr="00207588">
        <w:t xml:space="preserve"> is responsible </w:t>
      </w:r>
      <w:r>
        <w:t xml:space="preserve">to Engineer </w:t>
      </w:r>
      <w:r w:rsidRPr="00207588">
        <w:t xml:space="preserve">for </w:t>
      </w:r>
      <w:r w:rsidR="00F9180A">
        <w:t>Geotechnical Subconsultant’s</w:t>
      </w:r>
      <w:r w:rsidRPr="00207588">
        <w:t xml:space="preserve"> own acts and omissions.</w:t>
      </w:r>
    </w:p>
    <w:p w14:paraId="20581A4B" w14:textId="77777777" w:rsidR="00845E08" w:rsidRDefault="001E2656" w:rsidP="00DA7A6A">
      <w:pPr>
        <w:pStyle w:val="EJCDCArt3ParA"/>
      </w:pPr>
      <w:r>
        <w:t xml:space="preserve">Geotechnical Subconsultant is not responsible for services related to “Total Project Costs” and hence </w:t>
      </w:r>
      <w:r w:rsidR="00845E08">
        <w:t>Paragraph </w:t>
      </w:r>
      <w:r>
        <w:t xml:space="preserve">5.02 and </w:t>
      </w:r>
      <w:r w:rsidR="00F9180A">
        <w:t>the definition of Total Project Costs in Article 7</w:t>
      </w:r>
      <w:r>
        <w:t xml:space="preserve"> are agreed to be inapplicable to this Agreement, </w:t>
      </w:r>
      <w:r w:rsidR="004C0A67">
        <w:t>unless expressly stated otherwise in Exhibit A.</w:t>
      </w:r>
    </w:p>
    <w:p w14:paraId="5D13D575" w14:textId="252F3D87" w:rsidR="004C0A67" w:rsidRPr="00F940D2" w:rsidRDefault="003B6B09" w:rsidP="00DA7A6A">
      <w:pPr>
        <w:pStyle w:val="EJCDCArt3ParA"/>
      </w:pPr>
      <w:r>
        <w:rPr>
          <w:rFonts w:asciiTheme="minorHAnsi" w:hAnsiTheme="minorHAnsi"/>
        </w:rPr>
        <w:t>Geotechnical Subconsultant is not responsible for preparing the “Bidding/Proposal Documents,” “Front End Construction Contract Documents,” or “General Conditions for the Construction Contract,” and hence Paragraphs 2.02 and 6.01.F are agreed to be inapplicable to this Agreement</w:t>
      </w:r>
      <w:r w:rsidR="004A4BBC">
        <w:rPr>
          <w:rFonts w:asciiTheme="minorHAnsi" w:hAnsiTheme="minorHAnsi"/>
        </w:rPr>
        <w:t>, unless expressly state otherwise in Exhibit</w:t>
      </w:r>
      <w:r w:rsidR="00F9180A">
        <w:rPr>
          <w:rFonts w:asciiTheme="minorHAnsi" w:hAnsiTheme="minorHAnsi"/>
        </w:rPr>
        <w:t> </w:t>
      </w:r>
      <w:r w:rsidR="004A4BBC">
        <w:rPr>
          <w:rFonts w:asciiTheme="minorHAnsi" w:hAnsiTheme="minorHAnsi"/>
        </w:rPr>
        <w:t>A</w:t>
      </w:r>
      <w:r>
        <w:rPr>
          <w:rFonts w:asciiTheme="minorHAnsi" w:hAnsiTheme="minorHAnsi"/>
        </w:rPr>
        <w:t>.</w:t>
      </w:r>
    </w:p>
    <w:p w14:paraId="5CF0E2D0" w14:textId="31C8197F" w:rsidR="004C0A67" w:rsidRPr="00207588" w:rsidRDefault="00607F79" w:rsidP="00DA7A6A">
      <w:pPr>
        <w:pStyle w:val="EJCDCArt3ParA"/>
      </w:pPr>
      <w:r>
        <w:t>Geotechnical Subconsultant</w:t>
      </w:r>
      <w:r w:rsidRPr="00207588">
        <w:t xml:space="preserve"> shall be responsible for those </w:t>
      </w:r>
      <w:r>
        <w:t>“</w:t>
      </w:r>
      <w:r w:rsidR="00F9180A">
        <w:t xml:space="preserve">General </w:t>
      </w:r>
      <w:r w:rsidRPr="00207588">
        <w:t>Geotechnical Consultation during Construction Phase</w:t>
      </w:r>
      <w:r>
        <w:t>”</w:t>
      </w:r>
      <w:r w:rsidR="00F9180A">
        <w:t xml:space="preserve"> and</w:t>
      </w:r>
      <w:r w:rsidRPr="00207588">
        <w:t xml:space="preserve"> </w:t>
      </w:r>
      <w:r w:rsidR="00F9180A">
        <w:t xml:space="preserve">“Geotechnical Design-related Services during Construction” </w:t>
      </w:r>
      <w:r w:rsidRPr="00207588">
        <w:t xml:space="preserve">services expressly required of </w:t>
      </w:r>
      <w:r>
        <w:t>Geotechnical Subconsultant</w:t>
      </w:r>
      <w:r w:rsidRPr="00207588">
        <w:t xml:space="preserve"> in Exhibit</w:t>
      </w:r>
      <w:r>
        <w:t> </w:t>
      </w:r>
      <w:r w:rsidRPr="00207588">
        <w:t xml:space="preserve">A. With the exception of such expressly required services, </w:t>
      </w:r>
      <w:r>
        <w:t>Geotechnical Subconsultant</w:t>
      </w:r>
      <w:r w:rsidRPr="00207588">
        <w:t xml:space="preserve"> shall have no design, submittal review, or other obligations during construction with respect to the Project’s geotechnical aspects or otherwise</w:t>
      </w:r>
      <w:r>
        <w:t>.</w:t>
      </w:r>
    </w:p>
    <w:p w14:paraId="71439F0B" w14:textId="0EFA0C67" w:rsidR="004C0A67" w:rsidRDefault="00607F79" w:rsidP="00DA7A6A">
      <w:pPr>
        <w:pStyle w:val="EJCDCArt4Par1"/>
      </w:pPr>
      <w:r w:rsidRPr="00207588">
        <w:t xml:space="preserve">Notwithstanding the above, </w:t>
      </w:r>
      <w:r>
        <w:t>Geotechnical Subconsultant</w:t>
      </w:r>
      <w:r w:rsidRPr="00207588">
        <w:t xml:space="preserve"> shall be responsible for any professional opinions and interpretations provided by </w:t>
      </w:r>
      <w:r>
        <w:t>Geotechnical Subconsultant</w:t>
      </w:r>
      <w:r w:rsidRPr="00207588">
        <w:t xml:space="preserve"> to Owner, Engineer, or others during </w:t>
      </w:r>
      <w:r>
        <w:t>the Construction Phase or Post-Construction Phase</w:t>
      </w:r>
      <w:r w:rsidRPr="00207588">
        <w:t>, including interpretations or clarifications of the Construction Contract Documents</w:t>
      </w:r>
      <w:r w:rsidRPr="000379BB">
        <w:t xml:space="preserve">, </w:t>
      </w:r>
      <w:r w:rsidRPr="00595B6C">
        <w:t>and shall remain responsible for all other services performed or furnished under this Agreement.</w:t>
      </w:r>
    </w:p>
    <w:p w14:paraId="14328018" w14:textId="7B589A7F" w:rsidR="007B515B" w:rsidRPr="00483E73" w:rsidRDefault="007B515B" w:rsidP="00DA7A6A">
      <w:pPr>
        <w:pStyle w:val="EJCDCArt3ParA"/>
        <w:rPr>
          <w:bCs/>
        </w:rPr>
      </w:pPr>
      <w:r>
        <w:rPr>
          <w:bCs/>
        </w:rPr>
        <w:t>T</w:t>
      </w:r>
      <w:r w:rsidRPr="00D7066D">
        <w:rPr>
          <w:bCs/>
        </w:rPr>
        <w:t xml:space="preserve">he provisions </w:t>
      </w:r>
      <w:r>
        <w:rPr>
          <w:bCs/>
        </w:rPr>
        <w:t>of Paragraph 6.09</w:t>
      </w:r>
      <w:r w:rsidRPr="00D7066D">
        <w:rPr>
          <w:bCs/>
        </w:rPr>
        <w:t xml:space="preserve"> assume that </w:t>
      </w:r>
      <w:r>
        <w:rPr>
          <w:bCs/>
        </w:rPr>
        <w:t>Engineer</w:t>
      </w:r>
      <w:r w:rsidRPr="00D7066D">
        <w:rPr>
          <w:bCs/>
        </w:rPr>
        <w:t xml:space="preserve"> has retained </w:t>
      </w:r>
      <w:r>
        <w:rPr>
          <w:bCs/>
        </w:rPr>
        <w:t>Geotechnical Subconsultant</w:t>
      </w:r>
      <w:r w:rsidRPr="00D7066D">
        <w:rPr>
          <w:bCs/>
        </w:rPr>
        <w:t xml:space="preserve"> solely for typical geotechnical services, not to investigate environmental conditions or address the presence of Constituents of Concern. If the scope of </w:t>
      </w:r>
      <w:r>
        <w:rPr>
          <w:bCs/>
        </w:rPr>
        <w:t xml:space="preserve">Geotechnical Subconsultant’s </w:t>
      </w:r>
      <w:r w:rsidRPr="00D7066D">
        <w:rPr>
          <w:bCs/>
        </w:rPr>
        <w:t xml:space="preserve">services </w:t>
      </w:r>
      <w:r>
        <w:rPr>
          <w:bCs/>
        </w:rPr>
        <w:t xml:space="preserve">as set forth in Exhibit A </w:t>
      </w:r>
      <w:r w:rsidRPr="00D7066D">
        <w:rPr>
          <w:bCs/>
        </w:rPr>
        <w:t xml:space="preserve">includes environmental tasks, then </w:t>
      </w:r>
      <w:r>
        <w:rPr>
          <w:bCs/>
        </w:rPr>
        <w:t xml:space="preserve">Engineer and Geotechnical Subconsultant agree to the following revisions to Paragraph 6.09 for the purposes of </w:t>
      </w:r>
      <w:r w:rsidRPr="00D7066D">
        <w:rPr>
          <w:bCs/>
        </w:rPr>
        <w:t xml:space="preserve">consistency with the specific scope of </w:t>
      </w:r>
      <w:r>
        <w:rPr>
          <w:bCs/>
        </w:rPr>
        <w:t xml:space="preserve">Geotechnical Subconsultant </w:t>
      </w:r>
      <w:r w:rsidRPr="00D7066D">
        <w:rPr>
          <w:bCs/>
        </w:rPr>
        <w:t>services</w:t>
      </w:r>
      <w:r>
        <w:rPr>
          <w:bCs/>
        </w:rPr>
        <w:t xml:space="preserve">: </w:t>
      </w:r>
      <w:r w:rsidRPr="0003013A">
        <w:rPr>
          <w:b/>
        </w:rPr>
        <w:t>[indicate specific revisions, or state “Not Applicable”]</w:t>
      </w:r>
    </w:p>
    <w:p w14:paraId="112BE36A" w14:textId="4C7E6747" w:rsidR="00483E73" w:rsidRDefault="00483E73" w:rsidP="00DA7A6A">
      <w:pPr>
        <w:pStyle w:val="EJCDCArt3ParA"/>
        <w:rPr>
          <w:bCs/>
        </w:rPr>
      </w:pPr>
      <w:r>
        <w:rPr>
          <w:bCs/>
        </w:rPr>
        <w:t>Engineer has been informed that Owner intends to include the following items, to be prepared or furnished by Geotechnical Subconsultant, as Construction Contract Documents. Specific content and technical requirements of these items are set forth i</w:t>
      </w:r>
      <w:r w:rsidR="002F3228">
        <w:rPr>
          <w:bCs/>
        </w:rPr>
        <w:t>n</w:t>
      </w:r>
      <w:r>
        <w:rPr>
          <w:bCs/>
        </w:rPr>
        <w:t xml:space="preserve"> Exhibit A. </w:t>
      </w:r>
      <w:r w:rsidRPr="00B159FE">
        <w:rPr>
          <w:b/>
        </w:rPr>
        <w:t>[List documents such as Geotechnical Baseline Reports, Geotechnical Data Reports, and other items that will have the status of Construction Contract Documents. If none, indicate “Not Applicable” or delete Paragraph F.]</w:t>
      </w:r>
    </w:p>
    <w:p w14:paraId="394DF883" w14:textId="77777777" w:rsidR="004C0A67" w:rsidRPr="00207588" w:rsidRDefault="004C0A67" w:rsidP="00DA7A6A">
      <w:pPr>
        <w:pStyle w:val="EJCDCNTU1ParHead"/>
      </w:pPr>
      <w:r>
        <w:lastRenderedPageBreak/>
        <w:t>—</w:t>
      </w:r>
      <w:r w:rsidRPr="00207588">
        <w:t xml:space="preserve">In some jurisdictions certain geotechnical data, such as well logs, may be subject to specific retention or filing requirements. Revise the </w:t>
      </w:r>
      <w:r>
        <w:t xml:space="preserve">following </w:t>
      </w:r>
      <w:r w:rsidRPr="00207588">
        <w:t>requirement if necessary to address local or state rules.</w:t>
      </w:r>
    </w:p>
    <w:p w14:paraId="7F438052" w14:textId="77777777" w:rsidR="004C0A67" w:rsidRDefault="004C0A67" w:rsidP="00DA7A6A">
      <w:pPr>
        <w:pStyle w:val="EJCDCArt2Par101"/>
      </w:pPr>
      <w:bookmarkStart w:id="50" w:name="_Toc113703842"/>
      <w:bookmarkStart w:id="51" w:name="_Toc200378164"/>
      <w:r>
        <w:t>Records Retention</w:t>
      </w:r>
      <w:bookmarkEnd w:id="50"/>
      <w:bookmarkEnd w:id="51"/>
    </w:p>
    <w:p w14:paraId="5B9EB59C" w14:textId="6486E72A" w:rsidR="004C0A67" w:rsidRPr="00207588" w:rsidRDefault="004C0A67" w:rsidP="00DA7A6A">
      <w:pPr>
        <w:pStyle w:val="EJCDCArt3ParA"/>
      </w:pPr>
      <w:r>
        <w:t xml:space="preserve">As a supplement to Paragraph 6.11, Records Retention, the </w:t>
      </w:r>
      <w:r w:rsidRPr="00207588">
        <w:t xml:space="preserve">Geotechnical </w:t>
      </w:r>
      <w:r w:rsidR="00765CF5">
        <w:t xml:space="preserve">Subconsultant </w:t>
      </w:r>
      <w:r w:rsidRPr="00207588">
        <w:t xml:space="preserve">shall retain on file in legible form all boring logs, field data, laboratory test data, calculations, notes, and other records (including cost records) related to the Project for a period of five years following the completion or termination of services under this Agreement. Upon </w:t>
      </w:r>
      <w:r w:rsidR="00765CF5">
        <w:t>Engineer’s</w:t>
      </w:r>
      <w:r w:rsidRPr="00207588">
        <w:t xml:space="preserve"> request, Geotechnical </w:t>
      </w:r>
      <w:r w:rsidR="00765CF5">
        <w:t>Subconsultant</w:t>
      </w:r>
      <w:r w:rsidRPr="00207588">
        <w:t xml:space="preserve"> shall provide a copy of any such item to </w:t>
      </w:r>
      <w:r w:rsidR="00765CF5">
        <w:t>Engineer</w:t>
      </w:r>
      <w:r w:rsidRPr="00207588">
        <w:t xml:space="preserve"> at cost.</w:t>
      </w:r>
    </w:p>
    <w:p w14:paraId="72AA0A32" w14:textId="265F21C8" w:rsidR="004C0A67" w:rsidRPr="00595B6C" w:rsidRDefault="004C0A67" w:rsidP="00DA7A6A">
      <w:pPr>
        <w:pStyle w:val="EJCDCArt4Par1"/>
      </w:pPr>
      <w:r w:rsidRPr="00C24E70">
        <w:t>Provisions regarding retention and disposition of rock and material samples (if any) are set forth in Exhibit A.</w:t>
      </w:r>
    </w:p>
    <w:p w14:paraId="2F4BB95F" w14:textId="77777777" w:rsidR="005F0385" w:rsidRDefault="005F0385" w:rsidP="004C0A67">
      <w:pPr>
        <w:pStyle w:val="EJCDCArt4Par1"/>
        <w:numPr>
          <w:ilvl w:val="0"/>
          <w:numId w:val="0"/>
        </w:numPr>
        <w:suppressAutoHyphens/>
        <w:ind w:left="1584"/>
      </w:pPr>
    </w:p>
    <w:p w14:paraId="0847E2C6" w14:textId="4EC5667A" w:rsidR="006A1A8D" w:rsidRDefault="006A1A8D" w:rsidP="00765D37">
      <w:pPr>
        <w:suppressAutoHyphens/>
        <w:spacing w:before="0" w:after="160" w:line="259" w:lineRule="auto"/>
        <w:rPr>
          <w:rFonts w:ascii="Calibri" w:hAnsi="Calibri"/>
        </w:rPr>
      </w:pPr>
      <w:r>
        <w:br w:type="page"/>
      </w:r>
    </w:p>
    <w:p w14:paraId="48D3683F" w14:textId="77777777" w:rsidR="00072B7D" w:rsidRDefault="00072B7D" w:rsidP="00765D37">
      <w:pPr>
        <w:pStyle w:val="EJCDCNormal"/>
        <w:suppressAutoHyphens/>
        <w:spacing w:after="240"/>
      </w:pPr>
      <w:r>
        <w:lastRenderedPageBreak/>
        <w:t xml:space="preserve">This Agreement’s Effective Date is </w:t>
      </w:r>
      <w:r w:rsidRPr="006A1A8D">
        <w:rPr>
          <w:b/>
        </w:rPr>
        <w:t>[date to be inserted at the time of execution]</w:t>
      </w:r>
      <w:r>
        <w:t>.</w:t>
      </w:r>
    </w:p>
    <w:tbl>
      <w:tblPr>
        <w:tblW w:w="9360" w:type="dxa"/>
        <w:tblLook w:val="04A0" w:firstRow="1" w:lastRow="0" w:firstColumn="1" w:lastColumn="0" w:noHBand="0" w:noVBand="1"/>
      </w:tblPr>
      <w:tblGrid>
        <w:gridCol w:w="833"/>
        <w:gridCol w:w="142"/>
        <w:gridCol w:w="3396"/>
        <w:gridCol w:w="489"/>
        <w:gridCol w:w="964"/>
        <w:gridCol w:w="141"/>
        <w:gridCol w:w="3395"/>
      </w:tblGrid>
      <w:tr w:rsidR="006A1A8D" w:rsidRPr="009818D5" w14:paraId="3636E4B3" w14:textId="77777777" w:rsidTr="006A1A8D">
        <w:trPr>
          <w:trHeight w:hRule="exact" w:val="288"/>
        </w:trPr>
        <w:tc>
          <w:tcPr>
            <w:tcW w:w="4371" w:type="dxa"/>
            <w:gridSpan w:val="3"/>
            <w:shd w:val="clear" w:color="auto" w:fill="auto"/>
            <w:tcMar>
              <w:left w:w="115" w:type="dxa"/>
              <w:right w:w="115" w:type="dxa"/>
            </w:tcMar>
            <w:vAlign w:val="bottom"/>
          </w:tcPr>
          <w:p w14:paraId="4195C3EC" w14:textId="2F351B25" w:rsidR="006A1A8D" w:rsidRPr="00DF6BAF" w:rsidRDefault="002B0852" w:rsidP="00765D37">
            <w:pPr>
              <w:suppressAutoHyphens/>
              <w:spacing w:before="0" w:after="0"/>
            </w:pPr>
            <w:r w:rsidRPr="00DF6BAF">
              <w:t>Engineer</w:t>
            </w:r>
            <w:r w:rsidR="006A1A8D" w:rsidRPr="00DF6BAF">
              <w:t>:</w:t>
            </w:r>
          </w:p>
        </w:tc>
        <w:tc>
          <w:tcPr>
            <w:tcW w:w="489" w:type="dxa"/>
            <w:shd w:val="clear" w:color="auto" w:fill="auto"/>
            <w:vAlign w:val="bottom"/>
          </w:tcPr>
          <w:p w14:paraId="298A11B9" w14:textId="77777777" w:rsidR="006A1A8D" w:rsidRPr="00DF6BAF" w:rsidRDefault="006A1A8D" w:rsidP="00765D37">
            <w:pPr>
              <w:suppressAutoHyphens/>
              <w:spacing w:before="0" w:after="0"/>
            </w:pPr>
          </w:p>
        </w:tc>
        <w:tc>
          <w:tcPr>
            <w:tcW w:w="4500" w:type="dxa"/>
            <w:gridSpan w:val="3"/>
            <w:shd w:val="clear" w:color="auto" w:fill="auto"/>
            <w:tcMar>
              <w:left w:w="115" w:type="dxa"/>
              <w:right w:w="115" w:type="dxa"/>
            </w:tcMar>
            <w:vAlign w:val="bottom"/>
          </w:tcPr>
          <w:p w14:paraId="30D6A9A5" w14:textId="75D89788" w:rsidR="006A1A8D" w:rsidRPr="00DF6BAF" w:rsidRDefault="003C2085" w:rsidP="00765D37">
            <w:pPr>
              <w:suppressAutoHyphens/>
              <w:spacing w:before="0" w:after="0"/>
            </w:pPr>
            <w:r>
              <w:t>Geotechnical Subconsultant</w:t>
            </w:r>
            <w:r w:rsidR="006A1A8D" w:rsidRPr="00DF6BAF">
              <w:t>:</w:t>
            </w:r>
          </w:p>
        </w:tc>
      </w:tr>
      <w:tr w:rsidR="006A1A8D" w:rsidRPr="009818D5" w14:paraId="4DEF4AF5"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72F084FC" w14:textId="77777777" w:rsidR="006A1A8D" w:rsidRPr="00DF6BAF" w:rsidRDefault="006A1A8D" w:rsidP="00765D37">
            <w:pPr>
              <w:suppressAutoHyphens/>
              <w:spacing w:before="0" w:after="0"/>
            </w:pPr>
          </w:p>
        </w:tc>
        <w:tc>
          <w:tcPr>
            <w:tcW w:w="489" w:type="dxa"/>
            <w:shd w:val="clear" w:color="auto" w:fill="auto"/>
            <w:vAlign w:val="bottom"/>
          </w:tcPr>
          <w:p w14:paraId="102AAF36" w14:textId="77777777" w:rsidR="006A1A8D" w:rsidRPr="00DF6BAF" w:rsidRDefault="006A1A8D" w:rsidP="00765D37">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5090613D" w14:textId="77777777" w:rsidR="006A1A8D" w:rsidRPr="00DF6BAF" w:rsidRDefault="006A1A8D" w:rsidP="00765D37">
            <w:pPr>
              <w:suppressAutoHyphens/>
              <w:spacing w:before="0" w:after="0"/>
            </w:pPr>
          </w:p>
        </w:tc>
      </w:tr>
      <w:tr w:rsidR="006A1A8D" w:rsidRPr="009818D5" w14:paraId="65396B1C" w14:textId="77777777" w:rsidTr="006A1A8D">
        <w:trPr>
          <w:trHeight w:hRule="exact" w:val="216"/>
        </w:trPr>
        <w:tc>
          <w:tcPr>
            <w:tcW w:w="4371" w:type="dxa"/>
            <w:gridSpan w:val="3"/>
            <w:tcBorders>
              <w:top w:val="single" w:sz="4" w:space="0" w:color="auto"/>
            </w:tcBorders>
            <w:shd w:val="clear" w:color="auto" w:fill="auto"/>
            <w:tcMar>
              <w:left w:w="115" w:type="dxa"/>
            </w:tcMar>
          </w:tcPr>
          <w:p w14:paraId="701B851F" w14:textId="77777777" w:rsidR="006A1A8D" w:rsidRPr="00DF6BAF" w:rsidRDefault="006A1A8D" w:rsidP="00765D37">
            <w:pPr>
              <w:suppressAutoHyphens/>
              <w:spacing w:before="0" w:after="0"/>
              <w:jc w:val="center"/>
              <w:rPr>
                <w:sz w:val="18"/>
                <w:szCs w:val="18"/>
              </w:rPr>
            </w:pPr>
            <w:r w:rsidRPr="00DF6BAF">
              <w:rPr>
                <w:sz w:val="18"/>
                <w:szCs w:val="18"/>
              </w:rPr>
              <w:t>(name of organization)</w:t>
            </w:r>
          </w:p>
        </w:tc>
        <w:tc>
          <w:tcPr>
            <w:tcW w:w="489" w:type="dxa"/>
            <w:shd w:val="clear" w:color="auto" w:fill="auto"/>
            <w:vAlign w:val="bottom"/>
          </w:tcPr>
          <w:p w14:paraId="6ACEFA95" w14:textId="77777777" w:rsidR="006A1A8D" w:rsidRPr="00DF6BAF" w:rsidRDefault="006A1A8D" w:rsidP="00765D37">
            <w:pPr>
              <w:suppressAutoHyphens/>
              <w:spacing w:before="0" w:after="0"/>
            </w:pPr>
          </w:p>
        </w:tc>
        <w:tc>
          <w:tcPr>
            <w:tcW w:w="4500" w:type="dxa"/>
            <w:gridSpan w:val="3"/>
            <w:tcBorders>
              <w:top w:val="single" w:sz="4" w:space="0" w:color="auto"/>
            </w:tcBorders>
            <w:shd w:val="clear" w:color="auto" w:fill="auto"/>
            <w:tcMar>
              <w:left w:w="115" w:type="dxa"/>
            </w:tcMar>
          </w:tcPr>
          <w:p w14:paraId="21701DF1" w14:textId="77777777" w:rsidR="006A1A8D" w:rsidRPr="00DF6BAF" w:rsidRDefault="006A1A8D" w:rsidP="00765D37">
            <w:pPr>
              <w:suppressAutoHyphens/>
              <w:spacing w:before="0" w:after="0"/>
              <w:jc w:val="center"/>
              <w:rPr>
                <w:sz w:val="18"/>
                <w:szCs w:val="18"/>
              </w:rPr>
            </w:pPr>
            <w:r w:rsidRPr="00DF6BAF">
              <w:rPr>
                <w:sz w:val="18"/>
                <w:szCs w:val="18"/>
              </w:rPr>
              <w:t>(name of organization)</w:t>
            </w:r>
          </w:p>
        </w:tc>
      </w:tr>
      <w:tr w:rsidR="006A1A8D" w:rsidRPr="009818D5" w14:paraId="1FB0A626" w14:textId="77777777" w:rsidTr="006A1A8D">
        <w:trPr>
          <w:trHeight w:hRule="exact" w:val="360"/>
        </w:trPr>
        <w:tc>
          <w:tcPr>
            <w:tcW w:w="833" w:type="dxa"/>
            <w:shd w:val="clear" w:color="auto" w:fill="auto"/>
            <w:tcMar>
              <w:left w:w="115" w:type="dxa"/>
              <w:right w:w="115" w:type="dxa"/>
            </w:tcMar>
            <w:vAlign w:val="bottom"/>
          </w:tcPr>
          <w:p w14:paraId="66CEF2BA" w14:textId="77777777" w:rsidR="006A1A8D" w:rsidRPr="00DF6BAF" w:rsidRDefault="006A1A8D" w:rsidP="00765D37">
            <w:pPr>
              <w:suppressAutoHyphens/>
              <w:spacing w:before="0" w:after="0"/>
            </w:pPr>
            <w:r w:rsidRPr="00DF6BAF">
              <w:t>By:</w:t>
            </w:r>
          </w:p>
        </w:tc>
        <w:tc>
          <w:tcPr>
            <w:tcW w:w="3538" w:type="dxa"/>
            <w:gridSpan w:val="2"/>
            <w:tcBorders>
              <w:bottom w:val="single" w:sz="4" w:space="0" w:color="auto"/>
            </w:tcBorders>
            <w:shd w:val="clear" w:color="auto" w:fill="auto"/>
            <w:tcMar>
              <w:left w:w="115" w:type="dxa"/>
            </w:tcMar>
            <w:vAlign w:val="bottom"/>
          </w:tcPr>
          <w:p w14:paraId="2C42B671" w14:textId="77777777" w:rsidR="006A1A8D" w:rsidRPr="00DF6BAF" w:rsidRDefault="006A1A8D" w:rsidP="00765D37">
            <w:pPr>
              <w:suppressAutoHyphens/>
              <w:spacing w:before="0" w:after="0"/>
            </w:pPr>
          </w:p>
        </w:tc>
        <w:tc>
          <w:tcPr>
            <w:tcW w:w="489" w:type="dxa"/>
            <w:shd w:val="clear" w:color="auto" w:fill="auto"/>
            <w:vAlign w:val="bottom"/>
          </w:tcPr>
          <w:p w14:paraId="165DE3F8"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2AFF6F8C" w14:textId="77777777" w:rsidR="006A1A8D" w:rsidRPr="00DF6BAF" w:rsidRDefault="006A1A8D" w:rsidP="00765D37">
            <w:pPr>
              <w:suppressAutoHyphens/>
              <w:spacing w:before="0" w:after="0"/>
            </w:pPr>
            <w:r w:rsidRPr="00DF6BAF">
              <w:t>By:</w:t>
            </w:r>
          </w:p>
        </w:tc>
        <w:tc>
          <w:tcPr>
            <w:tcW w:w="3536" w:type="dxa"/>
            <w:gridSpan w:val="2"/>
            <w:tcBorders>
              <w:bottom w:val="single" w:sz="4" w:space="0" w:color="auto"/>
            </w:tcBorders>
            <w:shd w:val="clear" w:color="auto" w:fill="auto"/>
            <w:tcMar>
              <w:left w:w="115" w:type="dxa"/>
            </w:tcMar>
            <w:vAlign w:val="bottom"/>
          </w:tcPr>
          <w:p w14:paraId="24670828" w14:textId="77777777" w:rsidR="006A1A8D" w:rsidRPr="00DF6BAF" w:rsidRDefault="006A1A8D" w:rsidP="00765D37">
            <w:pPr>
              <w:suppressAutoHyphens/>
              <w:spacing w:before="0" w:after="0"/>
            </w:pPr>
          </w:p>
        </w:tc>
      </w:tr>
      <w:tr w:rsidR="006A1A8D" w:rsidRPr="009818D5" w14:paraId="3F5F4B77" w14:textId="77777777" w:rsidTr="006A1A8D">
        <w:trPr>
          <w:trHeight w:hRule="exact" w:val="216"/>
        </w:trPr>
        <w:tc>
          <w:tcPr>
            <w:tcW w:w="833" w:type="dxa"/>
            <w:shd w:val="clear" w:color="auto" w:fill="auto"/>
            <w:tcMar>
              <w:left w:w="115" w:type="dxa"/>
              <w:right w:w="115" w:type="dxa"/>
            </w:tcMar>
            <w:vAlign w:val="bottom"/>
          </w:tcPr>
          <w:p w14:paraId="56E2BB72" w14:textId="77777777" w:rsidR="006A1A8D" w:rsidRPr="00DF6BAF" w:rsidRDefault="006A1A8D" w:rsidP="00765D37">
            <w:pPr>
              <w:suppressAutoHyphens/>
              <w:spacing w:before="0" w:after="0"/>
            </w:pPr>
          </w:p>
        </w:tc>
        <w:tc>
          <w:tcPr>
            <w:tcW w:w="3538" w:type="dxa"/>
            <w:gridSpan w:val="2"/>
            <w:tcBorders>
              <w:top w:val="single" w:sz="4" w:space="0" w:color="auto"/>
            </w:tcBorders>
            <w:shd w:val="clear" w:color="auto" w:fill="auto"/>
            <w:tcMar>
              <w:left w:w="115" w:type="dxa"/>
            </w:tcMar>
          </w:tcPr>
          <w:p w14:paraId="533DF4BB" w14:textId="77777777" w:rsidR="006A1A8D" w:rsidRPr="00DF6BAF" w:rsidRDefault="006A1A8D" w:rsidP="00765D37">
            <w:pPr>
              <w:suppressAutoHyphens/>
              <w:spacing w:before="0" w:after="0"/>
              <w:jc w:val="center"/>
            </w:pPr>
            <w:r w:rsidRPr="00DF6BAF">
              <w:rPr>
                <w:sz w:val="18"/>
                <w:szCs w:val="18"/>
              </w:rPr>
              <w:t>(individual’s signature)</w:t>
            </w:r>
          </w:p>
        </w:tc>
        <w:tc>
          <w:tcPr>
            <w:tcW w:w="489" w:type="dxa"/>
            <w:shd w:val="clear" w:color="auto" w:fill="auto"/>
            <w:vAlign w:val="bottom"/>
          </w:tcPr>
          <w:p w14:paraId="0AE28E7E"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3081221C" w14:textId="77777777" w:rsidR="006A1A8D" w:rsidRPr="00DF6BAF" w:rsidRDefault="006A1A8D" w:rsidP="00765D37">
            <w:pPr>
              <w:suppressAutoHyphens/>
              <w:spacing w:before="0" w:after="0"/>
            </w:pPr>
          </w:p>
        </w:tc>
        <w:tc>
          <w:tcPr>
            <w:tcW w:w="3536" w:type="dxa"/>
            <w:gridSpan w:val="2"/>
            <w:tcBorders>
              <w:top w:val="single" w:sz="4" w:space="0" w:color="auto"/>
            </w:tcBorders>
            <w:shd w:val="clear" w:color="auto" w:fill="auto"/>
            <w:tcMar>
              <w:left w:w="115" w:type="dxa"/>
            </w:tcMar>
          </w:tcPr>
          <w:p w14:paraId="650657B3" w14:textId="77777777" w:rsidR="006A1A8D" w:rsidRPr="00DF6BAF" w:rsidRDefault="006A1A8D" w:rsidP="00765D37">
            <w:pPr>
              <w:suppressAutoHyphens/>
              <w:spacing w:before="0" w:after="0"/>
              <w:jc w:val="center"/>
            </w:pPr>
            <w:r w:rsidRPr="00DF6BAF">
              <w:rPr>
                <w:sz w:val="18"/>
                <w:szCs w:val="18"/>
              </w:rPr>
              <w:t>(individual’s signature)</w:t>
            </w:r>
          </w:p>
        </w:tc>
      </w:tr>
      <w:tr w:rsidR="006A1A8D" w:rsidRPr="009818D5" w14:paraId="18BF7458" w14:textId="77777777" w:rsidTr="006A1A8D">
        <w:trPr>
          <w:trHeight w:hRule="exact" w:val="360"/>
        </w:trPr>
        <w:tc>
          <w:tcPr>
            <w:tcW w:w="833" w:type="dxa"/>
            <w:shd w:val="clear" w:color="auto" w:fill="auto"/>
            <w:tcMar>
              <w:left w:w="115" w:type="dxa"/>
              <w:right w:w="115" w:type="dxa"/>
            </w:tcMar>
            <w:vAlign w:val="bottom"/>
          </w:tcPr>
          <w:p w14:paraId="45DEDB1D" w14:textId="77777777" w:rsidR="006A1A8D" w:rsidRPr="00DF6BAF" w:rsidRDefault="006A1A8D" w:rsidP="00765D37">
            <w:pPr>
              <w:suppressAutoHyphens/>
              <w:spacing w:before="0" w:after="0"/>
            </w:pPr>
            <w:r w:rsidRPr="00DF6BAF">
              <w:t>Date:</w:t>
            </w:r>
          </w:p>
        </w:tc>
        <w:tc>
          <w:tcPr>
            <w:tcW w:w="3538" w:type="dxa"/>
            <w:gridSpan w:val="2"/>
            <w:tcBorders>
              <w:bottom w:val="single" w:sz="4" w:space="0" w:color="auto"/>
            </w:tcBorders>
            <w:shd w:val="clear" w:color="auto" w:fill="auto"/>
            <w:tcMar>
              <w:left w:w="115" w:type="dxa"/>
            </w:tcMar>
            <w:vAlign w:val="bottom"/>
          </w:tcPr>
          <w:p w14:paraId="1188BAEF" w14:textId="77777777" w:rsidR="006A1A8D" w:rsidRPr="00DF6BAF" w:rsidRDefault="006A1A8D" w:rsidP="00765D37">
            <w:pPr>
              <w:suppressAutoHyphens/>
              <w:spacing w:before="0" w:after="0"/>
            </w:pPr>
          </w:p>
        </w:tc>
        <w:tc>
          <w:tcPr>
            <w:tcW w:w="489" w:type="dxa"/>
            <w:shd w:val="clear" w:color="auto" w:fill="auto"/>
            <w:vAlign w:val="bottom"/>
          </w:tcPr>
          <w:p w14:paraId="45781CAB"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2BF0AEA7" w14:textId="77777777" w:rsidR="006A1A8D" w:rsidRPr="00DF6BAF" w:rsidRDefault="006A1A8D" w:rsidP="00765D37">
            <w:pPr>
              <w:suppressAutoHyphens/>
              <w:spacing w:before="0" w:after="0"/>
            </w:pPr>
            <w:r w:rsidRPr="00DF6BAF">
              <w:t>Date:</w:t>
            </w:r>
          </w:p>
        </w:tc>
        <w:tc>
          <w:tcPr>
            <w:tcW w:w="3536" w:type="dxa"/>
            <w:gridSpan w:val="2"/>
            <w:tcBorders>
              <w:bottom w:val="single" w:sz="4" w:space="0" w:color="auto"/>
            </w:tcBorders>
            <w:shd w:val="clear" w:color="auto" w:fill="auto"/>
            <w:tcMar>
              <w:left w:w="115" w:type="dxa"/>
            </w:tcMar>
            <w:vAlign w:val="bottom"/>
          </w:tcPr>
          <w:p w14:paraId="4B691109" w14:textId="77777777" w:rsidR="006A1A8D" w:rsidRPr="00DF6BAF" w:rsidRDefault="006A1A8D" w:rsidP="00765D37">
            <w:pPr>
              <w:suppressAutoHyphens/>
              <w:spacing w:before="0" w:after="0"/>
            </w:pPr>
          </w:p>
        </w:tc>
      </w:tr>
      <w:tr w:rsidR="006A1A8D" w:rsidRPr="009818D5" w14:paraId="2308D4AF" w14:textId="77777777" w:rsidTr="006A1A8D">
        <w:trPr>
          <w:trHeight w:hRule="exact" w:val="216"/>
        </w:trPr>
        <w:tc>
          <w:tcPr>
            <w:tcW w:w="833" w:type="dxa"/>
            <w:shd w:val="clear" w:color="auto" w:fill="auto"/>
            <w:tcMar>
              <w:left w:w="115" w:type="dxa"/>
              <w:right w:w="115" w:type="dxa"/>
            </w:tcMar>
            <w:vAlign w:val="bottom"/>
          </w:tcPr>
          <w:p w14:paraId="03DF00EE" w14:textId="77777777" w:rsidR="006A1A8D" w:rsidRPr="00DF6BAF" w:rsidRDefault="006A1A8D" w:rsidP="00765D37">
            <w:pPr>
              <w:suppressAutoHyphens/>
              <w:spacing w:before="0" w:after="0"/>
            </w:pPr>
          </w:p>
        </w:tc>
        <w:tc>
          <w:tcPr>
            <w:tcW w:w="3538" w:type="dxa"/>
            <w:gridSpan w:val="2"/>
            <w:tcBorders>
              <w:top w:val="single" w:sz="4" w:space="0" w:color="auto"/>
            </w:tcBorders>
            <w:shd w:val="clear" w:color="auto" w:fill="auto"/>
            <w:tcMar>
              <w:left w:w="115" w:type="dxa"/>
            </w:tcMar>
          </w:tcPr>
          <w:p w14:paraId="1D335D57" w14:textId="77777777" w:rsidR="006A1A8D" w:rsidRPr="00DF6BAF" w:rsidRDefault="006A1A8D" w:rsidP="00765D37">
            <w:pPr>
              <w:suppressAutoHyphens/>
              <w:spacing w:before="0" w:after="0"/>
              <w:jc w:val="center"/>
            </w:pPr>
            <w:r w:rsidRPr="00DF6BAF">
              <w:rPr>
                <w:sz w:val="18"/>
                <w:szCs w:val="18"/>
              </w:rPr>
              <w:t>(date signed)</w:t>
            </w:r>
          </w:p>
        </w:tc>
        <w:tc>
          <w:tcPr>
            <w:tcW w:w="489" w:type="dxa"/>
            <w:shd w:val="clear" w:color="auto" w:fill="auto"/>
            <w:vAlign w:val="bottom"/>
          </w:tcPr>
          <w:p w14:paraId="569092E5"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03602F31" w14:textId="77777777" w:rsidR="006A1A8D" w:rsidRPr="00DF6BAF" w:rsidRDefault="006A1A8D" w:rsidP="00765D37">
            <w:pPr>
              <w:suppressAutoHyphens/>
              <w:spacing w:before="0" w:after="0"/>
            </w:pPr>
          </w:p>
        </w:tc>
        <w:tc>
          <w:tcPr>
            <w:tcW w:w="3536" w:type="dxa"/>
            <w:gridSpan w:val="2"/>
            <w:tcBorders>
              <w:top w:val="single" w:sz="4" w:space="0" w:color="auto"/>
            </w:tcBorders>
            <w:shd w:val="clear" w:color="auto" w:fill="auto"/>
            <w:tcMar>
              <w:left w:w="115" w:type="dxa"/>
            </w:tcMar>
          </w:tcPr>
          <w:p w14:paraId="1BFF0FAB" w14:textId="77777777" w:rsidR="006A1A8D" w:rsidRPr="00DF6BAF" w:rsidRDefault="006A1A8D" w:rsidP="00765D37">
            <w:pPr>
              <w:suppressAutoHyphens/>
              <w:spacing w:before="0" w:after="0"/>
              <w:jc w:val="center"/>
            </w:pPr>
            <w:r w:rsidRPr="00DF6BAF">
              <w:rPr>
                <w:sz w:val="18"/>
                <w:szCs w:val="18"/>
              </w:rPr>
              <w:t>(date signed)</w:t>
            </w:r>
          </w:p>
        </w:tc>
      </w:tr>
      <w:tr w:rsidR="006A1A8D" w:rsidRPr="009818D5" w14:paraId="35C4DA3A" w14:textId="77777777" w:rsidTr="006A1A8D">
        <w:trPr>
          <w:trHeight w:hRule="exact" w:val="360"/>
        </w:trPr>
        <w:tc>
          <w:tcPr>
            <w:tcW w:w="833" w:type="dxa"/>
            <w:shd w:val="clear" w:color="auto" w:fill="auto"/>
            <w:tcMar>
              <w:left w:w="115" w:type="dxa"/>
              <w:right w:w="115" w:type="dxa"/>
            </w:tcMar>
            <w:vAlign w:val="bottom"/>
          </w:tcPr>
          <w:p w14:paraId="24D414F1" w14:textId="77777777" w:rsidR="006A1A8D" w:rsidRPr="00DF6BAF" w:rsidRDefault="006A1A8D" w:rsidP="00765D37">
            <w:pPr>
              <w:suppressAutoHyphens/>
              <w:spacing w:before="0" w:after="0"/>
            </w:pPr>
            <w:r w:rsidRPr="00DF6BAF">
              <w:t>Name:</w:t>
            </w:r>
          </w:p>
        </w:tc>
        <w:tc>
          <w:tcPr>
            <w:tcW w:w="3538" w:type="dxa"/>
            <w:gridSpan w:val="2"/>
            <w:tcBorders>
              <w:bottom w:val="single" w:sz="4" w:space="0" w:color="auto"/>
            </w:tcBorders>
            <w:shd w:val="clear" w:color="auto" w:fill="auto"/>
            <w:tcMar>
              <w:left w:w="115" w:type="dxa"/>
            </w:tcMar>
            <w:vAlign w:val="bottom"/>
          </w:tcPr>
          <w:p w14:paraId="77343372" w14:textId="77777777" w:rsidR="006A1A8D" w:rsidRPr="00DF6BAF" w:rsidRDefault="006A1A8D" w:rsidP="00765D37">
            <w:pPr>
              <w:suppressAutoHyphens/>
              <w:spacing w:before="0" w:after="0"/>
            </w:pPr>
          </w:p>
        </w:tc>
        <w:tc>
          <w:tcPr>
            <w:tcW w:w="489" w:type="dxa"/>
            <w:shd w:val="clear" w:color="auto" w:fill="auto"/>
            <w:vAlign w:val="bottom"/>
          </w:tcPr>
          <w:p w14:paraId="28A68AB6"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182429FB" w14:textId="77777777" w:rsidR="006A1A8D" w:rsidRPr="00DF6BAF" w:rsidRDefault="006A1A8D" w:rsidP="00765D37">
            <w:pPr>
              <w:suppressAutoHyphens/>
              <w:spacing w:before="0" w:after="0"/>
            </w:pPr>
            <w:r w:rsidRPr="00DF6BAF">
              <w:t>Name:</w:t>
            </w:r>
          </w:p>
        </w:tc>
        <w:tc>
          <w:tcPr>
            <w:tcW w:w="3536" w:type="dxa"/>
            <w:gridSpan w:val="2"/>
            <w:tcBorders>
              <w:bottom w:val="single" w:sz="4" w:space="0" w:color="auto"/>
            </w:tcBorders>
            <w:shd w:val="clear" w:color="auto" w:fill="auto"/>
            <w:tcMar>
              <w:left w:w="115" w:type="dxa"/>
            </w:tcMar>
            <w:vAlign w:val="bottom"/>
          </w:tcPr>
          <w:p w14:paraId="3E6B4F0F" w14:textId="77777777" w:rsidR="006A1A8D" w:rsidRPr="00DF6BAF" w:rsidRDefault="006A1A8D" w:rsidP="00765D37">
            <w:pPr>
              <w:suppressAutoHyphens/>
              <w:spacing w:before="0" w:after="0"/>
            </w:pPr>
          </w:p>
        </w:tc>
      </w:tr>
      <w:tr w:rsidR="006A1A8D" w:rsidRPr="009818D5" w14:paraId="598CB833" w14:textId="77777777" w:rsidTr="006A1A8D">
        <w:trPr>
          <w:trHeight w:hRule="exact" w:val="216"/>
        </w:trPr>
        <w:tc>
          <w:tcPr>
            <w:tcW w:w="833" w:type="dxa"/>
            <w:shd w:val="clear" w:color="auto" w:fill="auto"/>
            <w:tcMar>
              <w:left w:w="115" w:type="dxa"/>
              <w:right w:w="115" w:type="dxa"/>
            </w:tcMar>
            <w:vAlign w:val="bottom"/>
          </w:tcPr>
          <w:p w14:paraId="5BF4AC80" w14:textId="77777777" w:rsidR="006A1A8D" w:rsidRPr="00DF6BAF" w:rsidRDefault="006A1A8D" w:rsidP="00765D37">
            <w:pPr>
              <w:suppressAutoHyphens/>
              <w:spacing w:before="0" w:after="0"/>
            </w:pPr>
          </w:p>
        </w:tc>
        <w:tc>
          <w:tcPr>
            <w:tcW w:w="3538" w:type="dxa"/>
            <w:gridSpan w:val="2"/>
            <w:tcBorders>
              <w:top w:val="single" w:sz="4" w:space="0" w:color="auto"/>
            </w:tcBorders>
            <w:shd w:val="clear" w:color="auto" w:fill="auto"/>
            <w:tcMar>
              <w:left w:w="115" w:type="dxa"/>
            </w:tcMar>
          </w:tcPr>
          <w:p w14:paraId="548A84A3" w14:textId="77777777" w:rsidR="006A1A8D" w:rsidRPr="00DF6BAF" w:rsidRDefault="006A1A8D" w:rsidP="00765D37">
            <w:pPr>
              <w:suppressAutoHyphens/>
              <w:spacing w:before="0" w:after="0"/>
              <w:jc w:val="center"/>
              <w:rPr>
                <w:sz w:val="18"/>
                <w:szCs w:val="18"/>
              </w:rPr>
            </w:pPr>
            <w:r w:rsidRPr="00DF6BAF">
              <w:rPr>
                <w:sz w:val="18"/>
                <w:szCs w:val="18"/>
              </w:rPr>
              <w:t>(typed or printed)</w:t>
            </w:r>
          </w:p>
        </w:tc>
        <w:tc>
          <w:tcPr>
            <w:tcW w:w="489" w:type="dxa"/>
            <w:shd w:val="clear" w:color="auto" w:fill="auto"/>
            <w:vAlign w:val="bottom"/>
          </w:tcPr>
          <w:p w14:paraId="610F4EC2"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234D57BF" w14:textId="77777777" w:rsidR="006A1A8D" w:rsidRPr="00DF6BAF" w:rsidRDefault="006A1A8D" w:rsidP="00765D37">
            <w:pPr>
              <w:suppressAutoHyphens/>
              <w:spacing w:before="0" w:after="0"/>
            </w:pPr>
          </w:p>
        </w:tc>
        <w:tc>
          <w:tcPr>
            <w:tcW w:w="3536" w:type="dxa"/>
            <w:gridSpan w:val="2"/>
            <w:tcBorders>
              <w:top w:val="single" w:sz="4" w:space="0" w:color="auto"/>
            </w:tcBorders>
            <w:shd w:val="clear" w:color="auto" w:fill="auto"/>
            <w:tcMar>
              <w:left w:w="115" w:type="dxa"/>
            </w:tcMar>
          </w:tcPr>
          <w:p w14:paraId="692C0A1C" w14:textId="77777777" w:rsidR="006A1A8D" w:rsidRPr="00DF6BAF" w:rsidRDefault="006A1A8D" w:rsidP="00765D37">
            <w:pPr>
              <w:suppressAutoHyphens/>
              <w:spacing w:before="0" w:after="0"/>
              <w:jc w:val="center"/>
              <w:rPr>
                <w:sz w:val="18"/>
                <w:szCs w:val="18"/>
              </w:rPr>
            </w:pPr>
            <w:r w:rsidRPr="00DF6BAF">
              <w:rPr>
                <w:sz w:val="18"/>
                <w:szCs w:val="18"/>
              </w:rPr>
              <w:t>(typed or printed)</w:t>
            </w:r>
          </w:p>
        </w:tc>
      </w:tr>
      <w:tr w:rsidR="006A1A8D" w:rsidRPr="009818D5" w14:paraId="66878B8B" w14:textId="77777777" w:rsidTr="006A1A8D">
        <w:trPr>
          <w:trHeight w:hRule="exact" w:val="360"/>
        </w:trPr>
        <w:tc>
          <w:tcPr>
            <w:tcW w:w="833" w:type="dxa"/>
            <w:shd w:val="clear" w:color="auto" w:fill="auto"/>
            <w:tcMar>
              <w:left w:w="115" w:type="dxa"/>
              <w:right w:w="115" w:type="dxa"/>
            </w:tcMar>
            <w:vAlign w:val="bottom"/>
          </w:tcPr>
          <w:p w14:paraId="0683692D" w14:textId="77777777" w:rsidR="006A1A8D" w:rsidRPr="00DF6BAF" w:rsidRDefault="006A1A8D" w:rsidP="00765D37">
            <w:pPr>
              <w:suppressAutoHyphens/>
              <w:spacing w:before="0" w:after="0"/>
            </w:pPr>
            <w:r w:rsidRPr="00DF6BAF">
              <w:t>Title:</w:t>
            </w:r>
          </w:p>
        </w:tc>
        <w:tc>
          <w:tcPr>
            <w:tcW w:w="3538" w:type="dxa"/>
            <w:gridSpan w:val="2"/>
            <w:tcBorders>
              <w:bottom w:val="single" w:sz="4" w:space="0" w:color="auto"/>
            </w:tcBorders>
            <w:shd w:val="clear" w:color="auto" w:fill="auto"/>
            <w:tcMar>
              <w:left w:w="115" w:type="dxa"/>
            </w:tcMar>
            <w:vAlign w:val="bottom"/>
          </w:tcPr>
          <w:p w14:paraId="7A66A55B" w14:textId="77777777" w:rsidR="006A1A8D" w:rsidRPr="00DF6BAF" w:rsidRDefault="006A1A8D" w:rsidP="00765D37">
            <w:pPr>
              <w:suppressAutoHyphens/>
              <w:spacing w:before="0" w:after="0"/>
            </w:pPr>
          </w:p>
        </w:tc>
        <w:tc>
          <w:tcPr>
            <w:tcW w:w="489" w:type="dxa"/>
            <w:shd w:val="clear" w:color="auto" w:fill="auto"/>
            <w:vAlign w:val="bottom"/>
          </w:tcPr>
          <w:p w14:paraId="4EE2953C"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6583FE54" w14:textId="77777777" w:rsidR="006A1A8D" w:rsidRPr="00DF6BAF" w:rsidRDefault="006A1A8D" w:rsidP="00765D37">
            <w:pPr>
              <w:suppressAutoHyphens/>
              <w:spacing w:before="0" w:after="0"/>
            </w:pPr>
            <w:r w:rsidRPr="00DF6BAF">
              <w:t>Title:</w:t>
            </w:r>
          </w:p>
        </w:tc>
        <w:tc>
          <w:tcPr>
            <w:tcW w:w="3536" w:type="dxa"/>
            <w:gridSpan w:val="2"/>
            <w:tcBorders>
              <w:bottom w:val="single" w:sz="4" w:space="0" w:color="auto"/>
            </w:tcBorders>
            <w:shd w:val="clear" w:color="auto" w:fill="auto"/>
            <w:tcMar>
              <w:left w:w="115" w:type="dxa"/>
            </w:tcMar>
            <w:vAlign w:val="bottom"/>
          </w:tcPr>
          <w:p w14:paraId="13C0CD10" w14:textId="77777777" w:rsidR="006A1A8D" w:rsidRPr="00DF6BAF" w:rsidRDefault="006A1A8D" w:rsidP="00765D37">
            <w:pPr>
              <w:suppressAutoHyphens/>
              <w:spacing w:before="0" w:after="0"/>
            </w:pPr>
          </w:p>
        </w:tc>
      </w:tr>
      <w:tr w:rsidR="006A1A8D" w:rsidRPr="009818D5" w14:paraId="0C5F33C7" w14:textId="77777777" w:rsidTr="006A1A8D">
        <w:trPr>
          <w:trHeight w:hRule="exact" w:val="216"/>
        </w:trPr>
        <w:tc>
          <w:tcPr>
            <w:tcW w:w="833" w:type="dxa"/>
            <w:shd w:val="clear" w:color="auto" w:fill="auto"/>
            <w:tcMar>
              <w:left w:w="115" w:type="dxa"/>
              <w:right w:w="115" w:type="dxa"/>
            </w:tcMar>
            <w:vAlign w:val="bottom"/>
          </w:tcPr>
          <w:p w14:paraId="79013E31" w14:textId="77777777" w:rsidR="006A1A8D" w:rsidRPr="00DF6BAF" w:rsidRDefault="006A1A8D" w:rsidP="00765D37">
            <w:pPr>
              <w:suppressAutoHyphens/>
              <w:spacing w:before="0" w:after="0"/>
            </w:pPr>
          </w:p>
        </w:tc>
        <w:tc>
          <w:tcPr>
            <w:tcW w:w="3538" w:type="dxa"/>
            <w:gridSpan w:val="2"/>
            <w:tcBorders>
              <w:top w:val="single" w:sz="4" w:space="0" w:color="auto"/>
            </w:tcBorders>
            <w:shd w:val="clear" w:color="auto" w:fill="auto"/>
            <w:tcMar>
              <w:left w:w="115" w:type="dxa"/>
            </w:tcMar>
          </w:tcPr>
          <w:p w14:paraId="3FBBD0D1" w14:textId="77777777" w:rsidR="006A1A8D" w:rsidRPr="00DF6BAF" w:rsidRDefault="006A1A8D" w:rsidP="00765D37">
            <w:pPr>
              <w:suppressAutoHyphens/>
              <w:spacing w:before="0" w:after="0"/>
              <w:jc w:val="center"/>
              <w:rPr>
                <w:sz w:val="18"/>
                <w:szCs w:val="18"/>
              </w:rPr>
            </w:pPr>
            <w:r w:rsidRPr="00DF6BAF">
              <w:rPr>
                <w:sz w:val="18"/>
                <w:szCs w:val="18"/>
              </w:rPr>
              <w:t>(typed or printed)</w:t>
            </w:r>
          </w:p>
        </w:tc>
        <w:tc>
          <w:tcPr>
            <w:tcW w:w="489" w:type="dxa"/>
            <w:shd w:val="clear" w:color="auto" w:fill="auto"/>
            <w:vAlign w:val="bottom"/>
          </w:tcPr>
          <w:p w14:paraId="2346B4E0" w14:textId="77777777" w:rsidR="006A1A8D" w:rsidRPr="00DF6BAF" w:rsidRDefault="006A1A8D" w:rsidP="00765D37">
            <w:pPr>
              <w:suppressAutoHyphens/>
              <w:spacing w:before="0" w:after="0"/>
            </w:pPr>
          </w:p>
        </w:tc>
        <w:tc>
          <w:tcPr>
            <w:tcW w:w="964" w:type="dxa"/>
            <w:shd w:val="clear" w:color="auto" w:fill="auto"/>
            <w:tcMar>
              <w:left w:w="115" w:type="dxa"/>
              <w:right w:w="115" w:type="dxa"/>
            </w:tcMar>
            <w:vAlign w:val="bottom"/>
          </w:tcPr>
          <w:p w14:paraId="6A95ABC5" w14:textId="77777777" w:rsidR="006A1A8D" w:rsidRPr="00DF6BAF" w:rsidRDefault="006A1A8D" w:rsidP="00765D37">
            <w:pPr>
              <w:suppressAutoHyphens/>
              <w:spacing w:before="0" w:after="0"/>
            </w:pPr>
          </w:p>
        </w:tc>
        <w:tc>
          <w:tcPr>
            <w:tcW w:w="3536" w:type="dxa"/>
            <w:gridSpan w:val="2"/>
            <w:tcBorders>
              <w:top w:val="single" w:sz="4" w:space="0" w:color="auto"/>
            </w:tcBorders>
            <w:shd w:val="clear" w:color="auto" w:fill="auto"/>
            <w:tcMar>
              <w:left w:w="115" w:type="dxa"/>
            </w:tcMar>
          </w:tcPr>
          <w:p w14:paraId="0AEB9FD4" w14:textId="77777777" w:rsidR="006A1A8D" w:rsidRPr="00DF6BAF" w:rsidRDefault="006A1A8D" w:rsidP="00765D37">
            <w:pPr>
              <w:suppressAutoHyphens/>
              <w:spacing w:before="0" w:after="0"/>
              <w:jc w:val="center"/>
              <w:rPr>
                <w:sz w:val="18"/>
                <w:szCs w:val="18"/>
              </w:rPr>
            </w:pPr>
            <w:r w:rsidRPr="00DF6BAF">
              <w:rPr>
                <w:sz w:val="18"/>
                <w:szCs w:val="18"/>
              </w:rPr>
              <w:t>(typed or printed)</w:t>
            </w:r>
          </w:p>
        </w:tc>
      </w:tr>
      <w:tr w:rsidR="008A7741" w:rsidRPr="009818D5" w14:paraId="17A9902E" w14:textId="77777777" w:rsidTr="00DF6BAF">
        <w:trPr>
          <w:trHeight w:hRule="exact" w:val="432"/>
        </w:trPr>
        <w:tc>
          <w:tcPr>
            <w:tcW w:w="4860" w:type="dxa"/>
            <w:gridSpan w:val="4"/>
            <w:shd w:val="clear" w:color="auto" w:fill="auto"/>
            <w:tcMar>
              <w:left w:w="115" w:type="dxa"/>
            </w:tcMar>
            <w:vAlign w:val="bottom"/>
          </w:tcPr>
          <w:p w14:paraId="3B520FC4" w14:textId="27942C01" w:rsidR="008A7741" w:rsidRPr="00DF6BAF" w:rsidRDefault="008A7741" w:rsidP="00765D37">
            <w:pPr>
              <w:suppressAutoHyphens/>
              <w:spacing w:before="0" w:after="0"/>
            </w:pPr>
            <w:r w:rsidRPr="00DF6BAF">
              <w:rPr>
                <w:sz w:val="18"/>
                <w:szCs w:val="18"/>
              </w:rPr>
              <w:t>Attach evidence of authority to sign.</w:t>
            </w:r>
          </w:p>
        </w:tc>
        <w:tc>
          <w:tcPr>
            <w:tcW w:w="4500" w:type="dxa"/>
            <w:gridSpan w:val="3"/>
            <w:shd w:val="clear" w:color="auto" w:fill="auto"/>
            <w:tcMar>
              <w:left w:w="115" w:type="dxa"/>
              <w:right w:w="115" w:type="dxa"/>
            </w:tcMar>
            <w:vAlign w:val="bottom"/>
          </w:tcPr>
          <w:p w14:paraId="5633AE10" w14:textId="7012A150" w:rsidR="008A7741" w:rsidRPr="00DF6BAF" w:rsidRDefault="008A7741" w:rsidP="00765D37">
            <w:pPr>
              <w:suppressAutoHyphens/>
              <w:spacing w:before="0" w:after="0"/>
              <w:rPr>
                <w:sz w:val="18"/>
                <w:szCs w:val="18"/>
              </w:rPr>
            </w:pPr>
            <w:r w:rsidRPr="00DF6BAF">
              <w:rPr>
                <w:sz w:val="18"/>
                <w:szCs w:val="18"/>
              </w:rPr>
              <w:t>Attach evidence of authority to sign.</w:t>
            </w:r>
            <w:r w:rsidR="00DF6BAF" w:rsidRPr="00DF6BAF">
              <w:rPr>
                <w:sz w:val="18"/>
                <w:szCs w:val="18"/>
              </w:rPr>
              <w:t xml:space="preserve"> </w:t>
            </w:r>
          </w:p>
        </w:tc>
      </w:tr>
      <w:tr w:rsidR="008A7741" w:rsidRPr="009818D5" w14:paraId="116BEC3C" w14:textId="77777777" w:rsidTr="006A1A8D">
        <w:trPr>
          <w:trHeight w:hRule="exact" w:val="360"/>
        </w:trPr>
        <w:tc>
          <w:tcPr>
            <w:tcW w:w="833" w:type="dxa"/>
            <w:shd w:val="clear" w:color="auto" w:fill="auto"/>
            <w:tcMar>
              <w:left w:w="115" w:type="dxa"/>
              <w:right w:w="115" w:type="dxa"/>
            </w:tcMar>
            <w:vAlign w:val="bottom"/>
          </w:tcPr>
          <w:p w14:paraId="5F0CEB8F" w14:textId="77777777" w:rsidR="008A7741" w:rsidRPr="00DF6BAF" w:rsidRDefault="008A7741" w:rsidP="00765D37">
            <w:pPr>
              <w:suppressAutoHyphens/>
              <w:spacing w:before="0" w:after="0"/>
            </w:pPr>
            <w:r w:rsidRPr="00DF6BAF">
              <w:t>Attest:</w:t>
            </w:r>
          </w:p>
        </w:tc>
        <w:tc>
          <w:tcPr>
            <w:tcW w:w="3538" w:type="dxa"/>
            <w:gridSpan w:val="2"/>
            <w:tcBorders>
              <w:bottom w:val="single" w:sz="4" w:space="0" w:color="auto"/>
            </w:tcBorders>
            <w:shd w:val="clear" w:color="auto" w:fill="auto"/>
            <w:tcMar>
              <w:left w:w="115" w:type="dxa"/>
            </w:tcMar>
            <w:vAlign w:val="bottom"/>
          </w:tcPr>
          <w:p w14:paraId="0DB5A54B" w14:textId="77777777" w:rsidR="008A7741" w:rsidRPr="00DF6BAF" w:rsidRDefault="008A7741" w:rsidP="00765D37">
            <w:pPr>
              <w:suppressAutoHyphens/>
              <w:spacing w:before="0" w:after="0"/>
            </w:pPr>
          </w:p>
        </w:tc>
        <w:tc>
          <w:tcPr>
            <w:tcW w:w="489" w:type="dxa"/>
            <w:tcBorders>
              <w:left w:val="nil"/>
            </w:tcBorders>
            <w:shd w:val="clear" w:color="auto" w:fill="auto"/>
            <w:vAlign w:val="bottom"/>
          </w:tcPr>
          <w:p w14:paraId="0C92E7A5"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7ACD5DA9" w14:textId="77777777" w:rsidR="008A7741" w:rsidRPr="00DF6BAF" w:rsidRDefault="008A7741" w:rsidP="00765D37">
            <w:pPr>
              <w:suppressAutoHyphens/>
              <w:spacing w:before="0" w:after="0"/>
            </w:pPr>
            <w:r w:rsidRPr="00DF6BAF">
              <w:t>Attest:</w:t>
            </w:r>
          </w:p>
        </w:tc>
        <w:tc>
          <w:tcPr>
            <w:tcW w:w="3536" w:type="dxa"/>
            <w:gridSpan w:val="2"/>
            <w:tcBorders>
              <w:bottom w:val="single" w:sz="4" w:space="0" w:color="auto"/>
            </w:tcBorders>
            <w:shd w:val="clear" w:color="auto" w:fill="auto"/>
            <w:tcMar>
              <w:left w:w="115" w:type="dxa"/>
            </w:tcMar>
            <w:vAlign w:val="bottom"/>
          </w:tcPr>
          <w:p w14:paraId="338F097E" w14:textId="77777777" w:rsidR="008A7741" w:rsidRPr="00DF6BAF" w:rsidRDefault="008A7741" w:rsidP="00765D37">
            <w:pPr>
              <w:suppressAutoHyphens/>
              <w:spacing w:before="0" w:after="0"/>
            </w:pPr>
          </w:p>
        </w:tc>
      </w:tr>
      <w:tr w:rsidR="008A7741" w:rsidRPr="009818D5" w14:paraId="4AAFCDC5" w14:textId="77777777" w:rsidTr="006A1A8D">
        <w:trPr>
          <w:trHeight w:hRule="exact" w:val="216"/>
        </w:trPr>
        <w:tc>
          <w:tcPr>
            <w:tcW w:w="833" w:type="dxa"/>
            <w:shd w:val="clear" w:color="auto" w:fill="auto"/>
            <w:tcMar>
              <w:left w:w="115" w:type="dxa"/>
              <w:right w:w="115" w:type="dxa"/>
            </w:tcMar>
            <w:vAlign w:val="bottom"/>
          </w:tcPr>
          <w:p w14:paraId="74527BE1" w14:textId="77777777" w:rsidR="008A7741" w:rsidRPr="00DF6BAF" w:rsidRDefault="008A7741" w:rsidP="00765D37">
            <w:pPr>
              <w:suppressAutoHyphens/>
              <w:spacing w:before="0" w:after="0"/>
            </w:pPr>
          </w:p>
        </w:tc>
        <w:tc>
          <w:tcPr>
            <w:tcW w:w="3538" w:type="dxa"/>
            <w:gridSpan w:val="2"/>
            <w:shd w:val="clear" w:color="auto" w:fill="auto"/>
            <w:tcMar>
              <w:left w:w="115" w:type="dxa"/>
            </w:tcMar>
          </w:tcPr>
          <w:p w14:paraId="1B676EE3" w14:textId="77777777" w:rsidR="008A7741" w:rsidRPr="00DF6BAF" w:rsidRDefault="008A7741" w:rsidP="00765D37">
            <w:pPr>
              <w:suppressAutoHyphens/>
              <w:spacing w:before="0" w:after="0"/>
              <w:jc w:val="center"/>
            </w:pPr>
            <w:r w:rsidRPr="00DF6BAF">
              <w:rPr>
                <w:sz w:val="18"/>
                <w:szCs w:val="18"/>
              </w:rPr>
              <w:t>(individual’s signature)</w:t>
            </w:r>
          </w:p>
        </w:tc>
        <w:tc>
          <w:tcPr>
            <w:tcW w:w="489" w:type="dxa"/>
            <w:shd w:val="clear" w:color="auto" w:fill="auto"/>
            <w:vAlign w:val="bottom"/>
          </w:tcPr>
          <w:p w14:paraId="6A15AF96"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5CFE0560" w14:textId="77777777" w:rsidR="008A7741" w:rsidRPr="00DF6BAF" w:rsidRDefault="008A7741" w:rsidP="00765D37">
            <w:pPr>
              <w:suppressAutoHyphens/>
              <w:spacing w:before="0" w:after="0"/>
            </w:pPr>
          </w:p>
        </w:tc>
        <w:tc>
          <w:tcPr>
            <w:tcW w:w="3536" w:type="dxa"/>
            <w:gridSpan w:val="2"/>
            <w:shd w:val="clear" w:color="auto" w:fill="auto"/>
            <w:tcMar>
              <w:left w:w="115" w:type="dxa"/>
            </w:tcMar>
          </w:tcPr>
          <w:p w14:paraId="182125B2" w14:textId="77777777" w:rsidR="008A7741" w:rsidRPr="00DF6BAF" w:rsidRDefault="008A7741" w:rsidP="00765D37">
            <w:pPr>
              <w:suppressAutoHyphens/>
              <w:spacing w:before="0" w:after="0"/>
              <w:jc w:val="center"/>
            </w:pPr>
            <w:r w:rsidRPr="00DF6BAF">
              <w:rPr>
                <w:sz w:val="18"/>
                <w:szCs w:val="18"/>
              </w:rPr>
              <w:t>(individual’s signature)</w:t>
            </w:r>
          </w:p>
        </w:tc>
      </w:tr>
      <w:tr w:rsidR="008A7741" w:rsidRPr="009818D5" w14:paraId="05F9EDD1" w14:textId="77777777" w:rsidTr="006A1A8D">
        <w:trPr>
          <w:trHeight w:hRule="exact" w:val="360"/>
        </w:trPr>
        <w:tc>
          <w:tcPr>
            <w:tcW w:w="833" w:type="dxa"/>
            <w:shd w:val="clear" w:color="auto" w:fill="auto"/>
            <w:tcMar>
              <w:left w:w="115" w:type="dxa"/>
              <w:right w:w="115" w:type="dxa"/>
            </w:tcMar>
            <w:vAlign w:val="bottom"/>
          </w:tcPr>
          <w:p w14:paraId="5575C992" w14:textId="77777777" w:rsidR="008A7741" w:rsidRPr="00DF6BAF" w:rsidRDefault="008A7741" w:rsidP="00765D37">
            <w:pPr>
              <w:suppressAutoHyphens/>
              <w:spacing w:before="0" w:after="0"/>
            </w:pPr>
            <w:r w:rsidRPr="00DF6BAF">
              <w:t>Title:</w:t>
            </w:r>
          </w:p>
        </w:tc>
        <w:tc>
          <w:tcPr>
            <w:tcW w:w="3538" w:type="dxa"/>
            <w:gridSpan w:val="2"/>
            <w:tcBorders>
              <w:bottom w:val="single" w:sz="4" w:space="0" w:color="auto"/>
            </w:tcBorders>
            <w:shd w:val="clear" w:color="auto" w:fill="auto"/>
            <w:tcMar>
              <w:left w:w="115" w:type="dxa"/>
            </w:tcMar>
            <w:vAlign w:val="bottom"/>
          </w:tcPr>
          <w:p w14:paraId="22C2B910" w14:textId="77777777" w:rsidR="008A7741" w:rsidRPr="00DF6BAF" w:rsidRDefault="008A7741" w:rsidP="00765D37">
            <w:pPr>
              <w:suppressAutoHyphens/>
              <w:spacing w:before="0" w:after="0"/>
            </w:pPr>
          </w:p>
        </w:tc>
        <w:tc>
          <w:tcPr>
            <w:tcW w:w="489" w:type="dxa"/>
            <w:shd w:val="clear" w:color="auto" w:fill="auto"/>
            <w:vAlign w:val="bottom"/>
          </w:tcPr>
          <w:p w14:paraId="2342582E"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433DAD7C" w14:textId="77777777" w:rsidR="008A7741" w:rsidRPr="00DF6BAF" w:rsidRDefault="008A7741" w:rsidP="00765D37">
            <w:pPr>
              <w:suppressAutoHyphens/>
              <w:spacing w:before="0" w:after="0"/>
            </w:pPr>
            <w:r w:rsidRPr="00DF6BAF">
              <w:t>Title:</w:t>
            </w:r>
          </w:p>
        </w:tc>
        <w:tc>
          <w:tcPr>
            <w:tcW w:w="3536" w:type="dxa"/>
            <w:gridSpan w:val="2"/>
            <w:tcBorders>
              <w:bottom w:val="single" w:sz="4" w:space="0" w:color="auto"/>
            </w:tcBorders>
            <w:shd w:val="clear" w:color="auto" w:fill="auto"/>
            <w:tcMar>
              <w:left w:w="115" w:type="dxa"/>
            </w:tcMar>
            <w:vAlign w:val="bottom"/>
          </w:tcPr>
          <w:p w14:paraId="3035408B" w14:textId="77777777" w:rsidR="008A7741" w:rsidRPr="00DF6BAF" w:rsidRDefault="008A7741" w:rsidP="00765D37">
            <w:pPr>
              <w:suppressAutoHyphens/>
              <w:spacing w:before="0" w:after="0"/>
            </w:pPr>
          </w:p>
        </w:tc>
      </w:tr>
      <w:tr w:rsidR="008A7741" w:rsidRPr="009818D5" w14:paraId="4FFDED90" w14:textId="77777777" w:rsidTr="006A1A8D">
        <w:trPr>
          <w:trHeight w:hRule="exact" w:val="216"/>
        </w:trPr>
        <w:tc>
          <w:tcPr>
            <w:tcW w:w="833" w:type="dxa"/>
            <w:shd w:val="clear" w:color="auto" w:fill="auto"/>
            <w:tcMar>
              <w:left w:w="115" w:type="dxa"/>
              <w:right w:w="115" w:type="dxa"/>
            </w:tcMar>
            <w:vAlign w:val="bottom"/>
          </w:tcPr>
          <w:p w14:paraId="60250BD1" w14:textId="77777777" w:rsidR="008A7741" w:rsidRPr="00DF6BAF" w:rsidRDefault="008A7741" w:rsidP="00765D37">
            <w:pPr>
              <w:suppressAutoHyphens/>
              <w:spacing w:before="0" w:after="0"/>
            </w:pPr>
          </w:p>
        </w:tc>
        <w:tc>
          <w:tcPr>
            <w:tcW w:w="3538" w:type="dxa"/>
            <w:gridSpan w:val="2"/>
            <w:tcBorders>
              <w:top w:val="single" w:sz="4" w:space="0" w:color="auto"/>
            </w:tcBorders>
            <w:shd w:val="clear" w:color="auto" w:fill="auto"/>
            <w:tcMar>
              <w:left w:w="115" w:type="dxa"/>
            </w:tcMar>
          </w:tcPr>
          <w:p w14:paraId="0843472B"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c>
          <w:tcPr>
            <w:tcW w:w="489" w:type="dxa"/>
            <w:shd w:val="clear" w:color="auto" w:fill="auto"/>
            <w:vAlign w:val="bottom"/>
          </w:tcPr>
          <w:p w14:paraId="180DE1DD"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679E9953" w14:textId="77777777" w:rsidR="008A7741" w:rsidRPr="00DF6BAF" w:rsidRDefault="008A7741" w:rsidP="00765D37">
            <w:pPr>
              <w:suppressAutoHyphens/>
              <w:spacing w:before="0" w:after="0"/>
            </w:pPr>
          </w:p>
        </w:tc>
        <w:tc>
          <w:tcPr>
            <w:tcW w:w="3536" w:type="dxa"/>
            <w:gridSpan w:val="2"/>
            <w:tcBorders>
              <w:top w:val="single" w:sz="4" w:space="0" w:color="auto"/>
            </w:tcBorders>
            <w:shd w:val="clear" w:color="auto" w:fill="auto"/>
            <w:tcMar>
              <w:left w:w="115" w:type="dxa"/>
            </w:tcMar>
          </w:tcPr>
          <w:p w14:paraId="4A6CEE47"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r>
      <w:tr w:rsidR="008A7741" w:rsidRPr="009818D5" w14:paraId="780A3F10" w14:textId="77777777" w:rsidTr="006A1A8D">
        <w:trPr>
          <w:trHeight w:hRule="exact" w:val="288"/>
        </w:trPr>
        <w:tc>
          <w:tcPr>
            <w:tcW w:w="4371" w:type="dxa"/>
            <w:gridSpan w:val="3"/>
            <w:shd w:val="clear" w:color="auto" w:fill="auto"/>
            <w:tcMar>
              <w:left w:w="115" w:type="dxa"/>
              <w:right w:w="115" w:type="dxa"/>
            </w:tcMar>
            <w:vAlign w:val="bottom"/>
          </w:tcPr>
          <w:p w14:paraId="5B8F89FF" w14:textId="77777777" w:rsidR="008A7741" w:rsidRPr="00DF6BAF" w:rsidRDefault="008A7741" w:rsidP="00765D37">
            <w:pPr>
              <w:suppressAutoHyphens/>
              <w:spacing w:before="0" w:after="0"/>
            </w:pPr>
            <w:r w:rsidRPr="00DF6BAF">
              <w:t>Address for giving notices:</w:t>
            </w:r>
          </w:p>
        </w:tc>
        <w:tc>
          <w:tcPr>
            <w:tcW w:w="489" w:type="dxa"/>
            <w:shd w:val="clear" w:color="auto" w:fill="auto"/>
            <w:vAlign w:val="bottom"/>
          </w:tcPr>
          <w:p w14:paraId="2CADEFED" w14:textId="77777777" w:rsidR="008A7741" w:rsidRPr="00DF6BAF" w:rsidRDefault="008A7741" w:rsidP="00765D37">
            <w:pPr>
              <w:suppressAutoHyphens/>
              <w:spacing w:before="0" w:after="0"/>
            </w:pPr>
          </w:p>
        </w:tc>
        <w:tc>
          <w:tcPr>
            <w:tcW w:w="4500" w:type="dxa"/>
            <w:gridSpan w:val="3"/>
            <w:shd w:val="clear" w:color="auto" w:fill="auto"/>
            <w:tcMar>
              <w:left w:w="115" w:type="dxa"/>
              <w:right w:w="115" w:type="dxa"/>
            </w:tcMar>
            <w:vAlign w:val="bottom"/>
          </w:tcPr>
          <w:p w14:paraId="27DA2D58" w14:textId="77777777" w:rsidR="008A7741" w:rsidRPr="00DF6BAF" w:rsidRDefault="008A7741" w:rsidP="00765D37">
            <w:pPr>
              <w:suppressAutoHyphens/>
              <w:spacing w:before="0" w:after="0"/>
            </w:pPr>
            <w:r w:rsidRPr="00DF6BAF">
              <w:t>Address for giving notices:</w:t>
            </w:r>
          </w:p>
        </w:tc>
      </w:tr>
      <w:tr w:rsidR="008A7741" w:rsidRPr="009818D5" w14:paraId="0C856194"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3C224E8F" w14:textId="77777777" w:rsidR="008A7741" w:rsidRPr="00DF6BAF" w:rsidRDefault="008A7741" w:rsidP="00765D37">
            <w:pPr>
              <w:suppressAutoHyphens/>
              <w:spacing w:before="0" w:after="0"/>
            </w:pPr>
          </w:p>
        </w:tc>
        <w:tc>
          <w:tcPr>
            <w:tcW w:w="489" w:type="dxa"/>
            <w:shd w:val="clear" w:color="auto" w:fill="auto"/>
            <w:vAlign w:val="bottom"/>
          </w:tcPr>
          <w:p w14:paraId="0B2CA6A2" w14:textId="77777777" w:rsidR="008A7741" w:rsidRPr="00DF6BAF" w:rsidRDefault="008A7741" w:rsidP="00765D37">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4B0150CB" w14:textId="77777777" w:rsidR="008A7741" w:rsidRPr="00DF6BAF" w:rsidRDefault="008A7741" w:rsidP="00765D37">
            <w:pPr>
              <w:suppressAutoHyphens/>
              <w:spacing w:before="0" w:after="0"/>
            </w:pPr>
          </w:p>
        </w:tc>
      </w:tr>
      <w:tr w:rsidR="008A7741" w:rsidRPr="009818D5" w14:paraId="30E80312"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73FD1878" w14:textId="77777777" w:rsidR="008A7741" w:rsidRPr="00DF6BAF" w:rsidRDefault="008A7741" w:rsidP="00765D37">
            <w:pPr>
              <w:suppressAutoHyphens/>
              <w:spacing w:before="0" w:after="0"/>
            </w:pPr>
          </w:p>
        </w:tc>
        <w:tc>
          <w:tcPr>
            <w:tcW w:w="489" w:type="dxa"/>
            <w:shd w:val="clear" w:color="auto" w:fill="auto"/>
            <w:vAlign w:val="bottom"/>
          </w:tcPr>
          <w:p w14:paraId="4FA0AC27" w14:textId="77777777" w:rsidR="008A7741" w:rsidRPr="00DF6BAF" w:rsidRDefault="008A7741" w:rsidP="00765D37">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61F9380C" w14:textId="77777777" w:rsidR="008A7741" w:rsidRPr="00DF6BAF" w:rsidRDefault="008A7741" w:rsidP="00765D37">
            <w:pPr>
              <w:suppressAutoHyphens/>
              <w:spacing w:before="0" w:after="0"/>
            </w:pPr>
          </w:p>
        </w:tc>
      </w:tr>
      <w:tr w:rsidR="008A7741" w:rsidRPr="009818D5" w14:paraId="3BB80A52"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4FCA93CB" w14:textId="77777777" w:rsidR="008A7741" w:rsidRPr="00DF6BAF" w:rsidRDefault="008A7741" w:rsidP="00765D37">
            <w:pPr>
              <w:suppressAutoHyphens/>
              <w:spacing w:before="0" w:after="0"/>
            </w:pPr>
          </w:p>
        </w:tc>
        <w:tc>
          <w:tcPr>
            <w:tcW w:w="489" w:type="dxa"/>
            <w:shd w:val="clear" w:color="auto" w:fill="auto"/>
            <w:vAlign w:val="bottom"/>
          </w:tcPr>
          <w:p w14:paraId="2994ACD0" w14:textId="77777777" w:rsidR="008A7741" w:rsidRPr="00DF6BAF" w:rsidRDefault="008A7741" w:rsidP="00765D37">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47B667C7" w14:textId="77777777" w:rsidR="008A7741" w:rsidRPr="00DF6BAF" w:rsidRDefault="008A7741" w:rsidP="00765D37">
            <w:pPr>
              <w:suppressAutoHyphens/>
              <w:spacing w:before="0" w:after="0"/>
            </w:pPr>
          </w:p>
        </w:tc>
      </w:tr>
      <w:tr w:rsidR="008A7741" w:rsidRPr="009818D5" w14:paraId="2ABE035C" w14:textId="77777777" w:rsidTr="006A1A8D">
        <w:trPr>
          <w:trHeight w:hRule="exact" w:val="288"/>
        </w:trPr>
        <w:tc>
          <w:tcPr>
            <w:tcW w:w="4371" w:type="dxa"/>
            <w:gridSpan w:val="3"/>
            <w:shd w:val="clear" w:color="auto" w:fill="auto"/>
            <w:tcMar>
              <w:left w:w="115" w:type="dxa"/>
              <w:right w:w="115" w:type="dxa"/>
            </w:tcMar>
            <w:vAlign w:val="bottom"/>
          </w:tcPr>
          <w:p w14:paraId="1E70BB24" w14:textId="77777777" w:rsidR="008A7741" w:rsidRPr="00DF6BAF" w:rsidRDefault="008A7741" w:rsidP="00765D37">
            <w:pPr>
              <w:suppressAutoHyphens/>
              <w:spacing w:before="0" w:after="0"/>
            </w:pPr>
            <w:r w:rsidRPr="00DF6BAF">
              <w:t>Designated Representative:</w:t>
            </w:r>
          </w:p>
        </w:tc>
        <w:tc>
          <w:tcPr>
            <w:tcW w:w="489" w:type="dxa"/>
            <w:shd w:val="clear" w:color="auto" w:fill="auto"/>
            <w:vAlign w:val="bottom"/>
          </w:tcPr>
          <w:p w14:paraId="65C81544" w14:textId="77777777" w:rsidR="008A7741" w:rsidRPr="00DF6BAF" w:rsidRDefault="008A7741" w:rsidP="00765D37">
            <w:pPr>
              <w:suppressAutoHyphens/>
              <w:spacing w:before="0" w:after="0"/>
            </w:pPr>
          </w:p>
        </w:tc>
        <w:tc>
          <w:tcPr>
            <w:tcW w:w="4500" w:type="dxa"/>
            <w:gridSpan w:val="3"/>
            <w:shd w:val="clear" w:color="auto" w:fill="auto"/>
            <w:tcMar>
              <w:left w:w="115" w:type="dxa"/>
              <w:right w:w="115" w:type="dxa"/>
            </w:tcMar>
            <w:vAlign w:val="bottom"/>
          </w:tcPr>
          <w:p w14:paraId="47E4AC97" w14:textId="77777777" w:rsidR="008A7741" w:rsidRPr="00DF6BAF" w:rsidRDefault="008A7741" w:rsidP="00765D37">
            <w:pPr>
              <w:suppressAutoHyphens/>
              <w:spacing w:before="0" w:after="0"/>
            </w:pPr>
            <w:r w:rsidRPr="00DF6BAF">
              <w:t>Designated Representative:</w:t>
            </w:r>
          </w:p>
        </w:tc>
      </w:tr>
      <w:tr w:rsidR="008A7741" w:rsidRPr="009818D5" w14:paraId="6246E37E" w14:textId="77777777" w:rsidTr="006A1A8D">
        <w:trPr>
          <w:trHeight w:hRule="exact" w:val="360"/>
        </w:trPr>
        <w:tc>
          <w:tcPr>
            <w:tcW w:w="833" w:type="dxa"/>
            <w:shd w:val="clear" w:color="auto" w:fill="auto"/>
            <w:tcMar>
              <w:left w:w="115" w:type="dxa"/>
              <w:right w:w="115" w:type="dxa"/>
            </w:tcMar>
            <w:vAlign w:val="bottom"/>
          </w:tcPr>
          <w:p w14:paraId="5693A67B" w14:textId="77777777" w:rsidR="008A7741" w:rsidRPr="00DF6BAF" w:rsidRDefault="008A7741" w:rsidP="00765D37">
            <w:pPr>
              <w:suppressAutoHyphens/>
              <w:spacing w:before="0" w:after="0"/>
            </w:pPr>
            <w:r w:rsidRPr="00DF6BAF">
              <w:t>Name:</w:t>
            </w:r>
          </w:p>
        </w:tc>
        <w:tc>
          <w:tcPr>
            <w:tcW w:w="3538" w:type="dxa"/>
            <w:gridSpan w:val="2"/>
            <w:tcBorders>
              <w:bottom w:val="single" w:sz="4" w:space="0" w:color="auto"/>
            </w:tcBorders>
            <w:shd w:val="clear" w:color="auto" w:fill="auto"/>
            <w:tcMar>
              <w:left w:w="115" w:type="dxa"/>
            </w:tcMar>
            <w:vAlign w:val="bottom"/>
          </w:tcPr>
          <w:p w14:paraId="79669027" w14:textId="77777777" w:rsidR="008A7741" w:rsidRPr="00DF6BAF" w:rsidRDefault="008A7741" w:rsidP="00765D37">
            <w:pPr>
              <w:suppressAutoHyphens/>
              <w:spacing w:before="0" w:after="0"/>
            </w:pPr>
          </w:p>
        </w:tc>
        <w:tc>
          <w:tcPr>
            <w:tcW w:w="489" w:type="dxa"/>
            <w:shd w:val="clear" w:color="auto" w:fill="auto"/>
            <w:vAlign w:val="bottom"/>
          </w:tcPr>
          <w:p w14:paraId="6EB50F57"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331A8174" w14:textId="77777777" w:rsidR="008A7741" w:rsidRPr="00DF6BAF" w:rsidRDefault="008A7741" w:rsidP="00765D37">
            <w:pPr>
              <w:suppressAutoHyphens/>
              <w:spacing w:before="0" w:after="0"/>
            </w:pPr>
            <w:r w:rsidRPr="00DF6BAF">
              <w:t>Name:</w:t>
            </w:r>
          </w:p>
        </w:tc>
        <w:tc>
          <w:tcPr>
            <w:tcW w:w="3536" w:type="dxa"/>
            <w:gridSpan w:val="2"/>
            <w:tcBorders>
              <w:bottom w:val="single" w:sz="4" w:space="0" w:color="auto"/>
            </w:tcBorders>
            <w:shd w:val="clear" w:color="auto" w:fill="auto"/>
            <w:tcMar>
              <w:left w:w="115" w:type="dxa"/>
            </w:tcMar>
            <w:vAlign w:val="bottom"/>
          </w:tcPr>
          <w:p w14:paraId="1AE51AEE" w14:textId="77777777" w:rsidR="008A7741" w:rsidRPr="00DF6BAF" w:rsidRDefault="008A7741" w:rsidP="00765D37">
            <w:pPr>
              <w:suppressAutoHyphens/>
              <w:spacing w:before="0" w:after="0"/>
            </w:pPr>
          </w:p>
        </w:tc>
      </w:tr>
      <w:tr w:rsidR="008A7741" w:rsidRPr="009818D5" w14:paraId="11883F00" w14:textId="77777777" w:rsidTr="006A1A8D">
        <w:trPr>
          <w:trHeight w:hRule="exact" w:val="216"/>
        </w:trPr>
        <w:tc>
          <w:tcPr>
            <w:tcW w:w="833" w:type="dxa"/>
            <w:shd w:val="clear" w:color="auto" w:fill="auto"/>
            <w:tcMar>
              <w:left w:w="115" w:type="dxa"/>
              <w:right w:w="115" w:type="dxa"/>
            </w:tcMar>
            <w:vAlign w:val="bottom"/>
          </w:tcPr>
          <w:p w14:paraId="54923A1B" w14:textId="77777777" w:rsidR="008A7741" w:rsidRPr="00DF6BAF" w:rsidRDefault="008A7741" w:rsidP="00765D37">
            <w:pPr>
              <w:suppressAutoHyphens/>
              <w:spacing w:before="0" w:after="0"/>
            </w:pPr>
          </w:p>
        </w:tc>
        <w:tc>
          <w:tcPr>
            <w:tcW w:w="3538" w:type="dxa"/>
            <w:gridSpan w:val="2"/>
            <w:tcBorders>
              <w:top w:val="single" w:sz="4" w:space="0" w:color="auto"/>
            </w:tcBorders>
            <w:shd w:val="clear" w:color="auto" w:fill="auto"/>
            <w:tcMar>
              <w:left w:w="115" w:type="dxa"/>
            </w:tcMar>
          </w:tcPr>
          <w:p w14:paraId="08CBF5C7"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c>
          <w:tcPr>
            <w:tcW w:w="489" w:type="dxa"/>
            <w:shd w:val="clear" w:color="auto" w:fill="auto"/>
            <w:vAlign w:val="bottom"/>
          </w:tcPr>
          <w:p w14:paraId="13A09036"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11C934F2" w14:textId="77777777" w:rsidR="008A7741" w:rsidRPr="00DF6BAF" w:rsidRDefault="008A7741" w:rsidP="00765D37">
            <w:pPr>
              <w:suppressAutoHyphens/>
              <w:spacing w:before="0" w:after="0"/>
            </w:pPr>
          </w:p>
        </w:tc>
        <w:tc>
          <w:tcPr>
            <w:tcW w:w="3536" w:type="dxa"/>
            <w:gridSpan w:val="2"/>
            <w:tcBorders>
              <w:top w:val="single" w:sz="4" w:space="0" w:color="auto"/>
            </w:tcBorders>
            <w:shd w:val="clear" w:color="auto" w:fill="auto"/>
            <w:tcMar>
              <w:left w:w="115" w:type="dxa"/>
            </w:tcMar>
          </w:tcPr>
          <w:p w14:paraId="6F00ECC5"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r>
      <w:tr w:rsidR="008A7741" w:rsidRPr="009818D5" w14:paraId="05B74496" w14:textId="77777777" w:rsidTr="006A1A8D">
        <w:trPr>
          <w:trHeight w:hRule="exact" w:val="360"/>
        </w:trPr>
        <w:tc>
          <w:tcPr>
            <w:tcW w:w="833" w:type="dxa"/>
            <w:shd w:val="clear" w:color="auto" w:fill="auto"/>
            <w:tcMar>
              <w:left w:w="115" w:type="dxa"/>
              <w:right w:w="115" w:type="dxa"/>
            </w:tcMar>
            <w:vAlign w:val="bottom"/>
          </w:tcPr>
          <w:p w14:paraId="32E5992D" w14:textId="77777777" w:rsidR="008A7741" w:rsidRPr="00DF6BAF" w:rsidRDefault="008A7741" w:rsidP="00765D37">
            <w:pPr>
              <w:suppressAutoHyphens/>
              <w:spacing w:before="0" w:after="0"/>
            </w:pPr>
            <w:r w:rsidRPr="00DF6BAF">
              <w:t>Title:</w:t>
            </w:r>
          </w:p>
        </w:tc>
        <w:tc>
          <w:tcPr>
            <w:tcW w:w="3538" w:type="dxa"/>
            <w:gridSpan w:val="2"/>
            <w:tcBorders>
              <w:bottom w:val="single" w:sz="4" w:space="0" w:color="auto"/>
            </w:tcBorders>
            <w:shd w:val="clear" w:color="auto" w:fill="auto"/>
            <w:tcMar>
              <w:left w:w="115" w:type="dxa"/>
            </w:tcMar>
            <w:vAlign w:val="bottom"/>
          </w:tcPr>
          <w:p w14:paraId="2D321357" w14:textId="77777777" w:rsidR="008A7741" w:rsidRPr="00DF6BAF" w:rsidRDefault="008A7741" w:rsidP="00765D37">
            <w:pPr>
              <w:suppressAutoHyphens/>
              <w:spacing w:before="0" w:after="0"/>
            </w:pPr>
          </w:p>
        </w:tc>
        <w:tc>
          <w:tcPr>
            <w:tcW w:w="489" w:type="dxa"/>
            <w:shd w:val="clear" w:color="auto" w:fill="auto"/>
            <w:vAlign w:val="bottom"/>
          </w:tcPr>
          <w:p w14:paraId="751CA8B9"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6781C348" w14:textId="77777777" w:rsidR="008A7741" w:rsidRPr="00DF6BAF" w:rsidRDefault="008A7741" w:rsidP="00765D37">
            <w:pPr>
              <w:suppressAutoHyphens/>
              <w:spacing w:before="0" w:after="0"/>
            </w:pPr>
            <w:r w:rsidRPr="00DF6BAF">
              <w:t>Title:</w:t>
            </w:r>
          </w:p>
        </w:tc>
        <w:tc>
          <w:tcPr>
            <w:tcW w:w="3536" w:type="dxa"/>
            <w:gridSpan w:val="2"/>
            <w:tcBorders>
              <w:bottom w:val="single" w:sz="4" w:space="0" w:color="auto"/>
            </w:tcBorders>
            <w:shd w:val="clear" w:color="auto" w:fill="auto"/>
            <w:tcMar>
              <w:left w:w="115" w:type="dxa"/>
            </w:tcMar>
            <w:vAlign w:val="bottom"/>
          </w:tcPr>
          <w:p w14:paraId="782D8795" w14:textId="77777777" w:rsidR="008A7741" w:rsidRPr="00DF6BAF" w:rsidRDefault="008A7741" w:rsidP="00765D37">
            <w:pPr>
              <w:suppressAutoHyphens/>
              <w:spacing w:before="0" w:after="0"/>
            </w:pPr>
          </w:p>
        </w:tc>
      </w:tr>
      <w:tr w:rsidR="008A7741" w:rsidRPr="009818D5" w14:paraId="6835F637" w14:textId="77777777" w:rsidTr="006A1A8D">
        <w:trPr>
          <w:trHeight w:hRule="exact" w:val="216"/>
        </w:trPr>
        <w:tc>
          <w:tcPr>
            <w:tcW w:w="833" w:type="dxa"/>
            <w:shd w:val="clear" w:color="auto" w:fill="auto"/>
            <w:tcMar>
              <w:left w:w="115" w:type="dxa"/>
              <w:right w:w="115" w:type="dxa"/>
            </w:tcMar>
            <w:vAlign w:val="bottom"/>
          </w:tcPr>
          <w:p w14:paraId="62CEDFDE" w14:textId="77777777" w:rsidR="008A7741" w:rsidRPr="00DF6BAF" w:rsidRDefault="008A7741" w:rsidP="00765D37">
            <w:pPr>
              <w:suppressAutoHyphens/>
              <w:spacing w:before="0" w:after="0"/>
            </w:pPr>
          </w:p>
        </w:tc>
        <w:tc>
          <w:tcPr>
            <w:tcW w:w="3538" w:type="dxa"/>
            <w:gridSpan w:val="2"/>
            <w:tcBorders>
              <w:top w:val="single" w:sz="4" w:space="0" w:color="auto"/>
            </w:tcBorders>
            <w:shd w:val="clear" w:color="auto" w:fill="auto"/>
            <w:tcMar>
              <w:left w:w="115" w:type="dxa"/>
            </w:tcMar>
          </w:tcPr>
          <w:p w14:paraId="356F3C63"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c>
          <w:tcPr>
            <w:tcW w:w="489" w:type="dxa"/>
            <w:shd w:val="clear" w:color="auto" w:fill="auto"/>
            <w:vAlign w:val="bottom"/>
          </w:tcPr>
          <w:p w14:paraId="076C7BA8" w14:textId="77777777" w:rsidR="008A7741" w:rsidRPr="00DF6BAF" w:rsidRDefault="008A7741" w:rsidP="00765D37">
            <w:pPr>
              <w:suppressAutoHyphens/>
              <w:spacing w:before="0" w:after="0"/>
            </w:pPr>
          </w:p>
        </w:tc>
        <w:tc>
          <w:tcPr>
            <w:tcW w:w="964" w:type="dxa"/>
            <w:shd w:val="clear" w:color="auto" w:fill="auto"/>
            <w:tcMar>
              <w:left w:w="115" w:type="dxa"/>
              <w:right w:w="115" w:type="dxa"/>
            </w:tcMar>
            <w:vAlign w:val="bottom"/>
          </w:tcPr>
          <w:p w14:paraId="67D09FC4" w14:textId="77777777" w:rsidR="008A7741" w:rsidRPr="00DF6BAF" w:rsidRDefault="008A7741" w:rsidP="00765D37">
            <w:pPr>
              <w:suppressAutoHyphens/>
              <w:spacing w:before="0" w:after="0"/>
            </w:pPr>
          </w:p>
        </w:tc>
        <w:tc>
          <w:tcPr>
            <w:tcW w:w="3536" w:type="dxa"/>
            <w:gridSpan w:val="2"/>
            <w:tcBorders>
              <w:top w:val="single" w:sz="4" w:space="0" w:color="auto"/>
            </w:tcBorders>
            <w:shd w:val="clear" w:color="auto" w:fill="auto"/>
            <w:tcMar>
              <w:left w:w="115" w:type="dxa"/>
            </w:tcMar>
          </w:tcPr>
          <w:p w14:paraId="498E03D6" w14:textId="77777777" w:rsidR="008A7741" w:rsidRPr="00DF6BAF" w:rsidRDefault="008A7741" w:rsidP="00765D37">
            <w:pPr>
              <w:suppressAutoHyphens/>
              <w:spacing w:before="0" w:after="0"/>
              <w:jc w:val="center"/>
              <w:rPr>
                <w:sz w:val="18"/>
                <w:szCs w:val="18"/>
              </w:rPr>
            </w:pPr>
            <w:r w:rsidRPr="00DF6BAF">
              <w:rPr>
                <w:sz w:val="18"/>
                <w:szCs w:val="18"/>
              </w:rPr>
              <w:t>(typed or printed)</w:t>
            </w:r>
          </w:p>
        </w:tc>
      </w:tr>
      <w:tr w:rsidR="008A7741" w:rsidRPr="009818D5" w14:paraId="3EEB8D75" w14:textId="77777777" w:rsidTr="006A1A8D">
        <w:trPr>
          <w:trHeight w:hRule="exact" w:val="288"/>
        </w:trPr>
        <w:tc>
          <w:tcPr>
            <w:tcW w:w="4371" w:type="dxa"/>
            <w:gridSpan w:val="3"/>
            <w:shd w:val="clear" w:color="auto" w:fill="auto"/>
            <w:tcMar>
              <w:left w:w="115" w:type="dxa"/>
              <w:right w:w="115" w:type="dxa"/>
            </w:tcMar>
            <w:vAlign w:val="bottom"/>
          </w:tcPr>
          <w:p w14:paraId="79339523" w14:textId="77777777" w:rsidR="008A7741" w:rsidRPr="00DF6BAF" w:rsidRDefault="008A7741" w:rsidP="00765D37">
            <w:pPr>
              <w:suppressAutoHyphens/>
              <w:spacing w:before="0" w:after="0"/>
            </w:pPr>
            <w:r w:rsidRPr="00DF6BAF">
              <w:t>Address:</w:t>
            </w:r>
          </w:p>
        </w:tc>
        <w:tc>
          <w:tcPr>
            <w:tcW w:w="489" w:type="dxa"/>
            <w:shd w:val="clear" w:color="auto" w:fill="auto"/>
            <w:vAlign w:val="bottom"/>
          </w:tcPr>
          <w:p w14:paraId="4AED54E7" w14:textId="77777777" w:rsidR="008A7741" w:rsidRPr="00DF6BAF" w:rsidRDefault="008A7741" w:rsidP="00765D37">
            <w:pPr>
              <w:suppressAutoHyphens/>
              <w:spacing w:before="0" w:after="0"/>
            </w:pPr>
          </w:p>
        </w:tc>
        <w:tc>
          <w:tcPr>
            <w:tcW w:w="4500" w:type="dxa"/>
            <w:gridSpan w:val="3"/>
            <w:shd w:val="clear" w:color="auto" w:fill="auto"/>
            <w:tcMar>
              <w:left w:w="115" w:type="dxa"/>
              <w:right w:w="115" w:type="dxa"/>
            </w:tcMar>
            <w:vAlign w:val="bottom"/>
          </w:tcPr>
          <w:p w14:paraId="0DDEFF0F" w14:textId="77777777" w:rsidR="008A7741" w:rsidRPr="00DF6BAF" w:rsidRDefault="008A7741" w:rsidP="00765D37">
            <w:pPr>
              <w:suppressAutoHyphens/>
              <w:spacing w:before="0" w:after="0"/>
            </w:pPr>
            <w:r w:rsidRPr="00DF6BAF">
              <w:t>Address:</w:t>
            </w:r>
          </w:p>
        </w:tc>
      </w:tr>
      <w:tr w:rsidR="008A7741" w:rsidRPr="009818D5" w14:paraId="471CFF90" w14:textId="77777777" w:rsidTr="006A1A8D">
        <w:trPr>
          <w:trHeight w:hRule="exact" w:val="360"/>
        </w:trPr>
        <w:tc>
          <w:tcPr>
            <w:tcW w:w="4371" w:type="dxa"/>
            <w:gridSpan w:val="3"/>
            <w:tcBorders>
              <w:bottom w:val="single" w:sz="4" w:space="0" w:color="auto"/>
            </w:tcBorders>
            <w:shd w:val="clear" w:color="auto" w:fill="auto"/>
            <w:tcMar>
              <w:left w:w="115" w:type="dxa"/>
            </w:tcMar>
            <w:vAlign w:val="bottom"/>
          </w:tcPr>
          <w:p w14:paraId="6D9EA562" w14:textId="77777777" w:rsidR="008A7741" w:rsidRPr="00DF6BAF" w:rsidRDefault="008A7741" w:rsidP="00765D37">
            <w:pPr>
              <w:suppressAutoHyphens/>
              <w:spacing w:before="0" w:after="0"/>
            </w:pPr>
          </w:p>
        </w:tc>
        <w:tc>
          <w:tcPr>
            <w:tcW w:w="489" w:type="dxa"/>
            <w:shd w:val="clear" w:color="auto" w:fill="auto"/>
            <w:vAlign w:val="bottom"/>
          </w:tcPr>
          <w:p w14:paraId="7A3B7F4F" w14:textId="77777777" w:rsidR="008A7741" w:rsidRPr="00DF6BAF" w:rsidRDefault="008A7741" w:rsidP="00765D37">
            <w:pPr>
              <w:suppressAutoHyphens/>
              <w:spacing w:before="0" w:after="0"/>
            </w:pPr>
          </w:p>
        </w:tc>
        <w:tc>
          <w:tcPr>
            <w:tcW w:w="4500" w:type="dxa"/>
            <w:gridSpan w:val="3"/>
            <w:tcBorders>
              <w:bottom w:val="single" w:sz="4" w:space="0" w:color="auto"/>
            </w:tcBorders>
            <w:shd w:val="clear" w:color="auto" w:fill="auto"/>
            <w:tcMar>
              <w:left w:w="115" w:type="dxa"/>
            </w:tcMar>
            <w:vAlign w:val="bottom"/>
          </w:tcPr>
          <w:p w14:paraId="578FEA51" w14:textId="77777777" w:rsidR="008A7741" w:rsidRPr="00DF6BAF" w:rsidRDefault="008A7741" w:rsidP="00765D37">
            <w:pPr>
              <w:suppressAutoHyphens/>
              <w:spacing w:before="0" w:after="0"/>
            </w:pPr>
          </w:p>
        </w:tc>
      </w:tr>
      <w:tr w:rsidR="008A7741" w:rsidRPr="009818D5" w14:paraId="5EB86EB0"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3E8524DC" w14:textId="77777777" w:rsidR="008A7741" w:rsidRPr="00DF6BAF" w:rsidRDefault="008A7741" w:rsidP="00765D37">
            <w:pPr>
              <w:suppressAutoHyphens/>
              <w:spacing w:before="0" w:after="0"/>
            </w:pPr>
          </w:p>
        </w:tc>
        <w:tc>
          <w:tcPr>
            <w:tcW w:w="489" w:type="dxa"/>
            <w:shd w:val="clear" w:color="auto" w:fill="auto"/>
            <w:vAlign w:val="bottom"/>
          </w:tcPr>
          <w:p w14:paraId="14E3D4D4" w14:textId="77777777" w:rsidR="008A7741" w:rsidRPr="00DF6BAF" w:rsidRDefault="008A7741" w:rsidP="00765D37">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036898BE" w14:textId="77777777" w:rsidR="008A7741" w:rsidRPr="00DF6BAF" w:rsidRDefault="008A7741" w:rsidP="00765D37">
            <w:pPr>
              <w:suppressAutoHyphens/>
              <w:spacing w:before="0" w:after="0"/>
            </w:pPr>
          </w:p>
        </w:tc>
      </w:tr>
      <w:tr w:rsidR="008A7741" w:rsidRPr="009818D5" w14:paraId="7AC04561" w14:textId="77777777" w:rsidTr="006A1A8D">
        <w:trPr>
          <w:trHeight w:hRule="exact" w:val="360"/>
        </w:trPr>
        <w:tc>
          <w:tcPr>
            <w:tcW w:w="4371" w:type="dxa"/>
            <w:gridSpan w:val="3"/>
            <w:tcBorders>
              <w:top w:val="single" w:sz="4" w:space="0" w:color="auto"/>
              <w:bottom w:val="single" w:sz="4" w:space="0" w:color="auto"/>
            </w:tcBorders>
            <w:shd w:val="clear" w:color="auto" w:fill="auto"/>
            <w:tcMar>
              <w:left w:w="115" w:type="dxa"/>
            </w:tcMar>
            <w:vAlign w:val="bottom"/>
          </w:tcPr>
          <w:p w14:paraId="647B4295" w14:textId="77777777" w:rsidR="008A7741" w:rsidRPr="00DF6BAF" w:rsidRDefault="008A7741" w:rsidP="00765D37">
            <w:pPr>
              <w:suppressAutoHyphens/>
              <w:spacing w:before="0" w:after="0"/>
            </w:pPr>
          </w:p>
        </w:tc>
        <w:tc>
          <w:tcPr>
            <w:tcW w:w="489" w:type="dxa"/>
            <w:shd w:val="clear" w:color="auto" w:fill="auto"/>
            <w:vAlign w:val="bottom"/>
          </w:tcPr>
          <w:p w14:paraId="67B63680" w14:textId="77777777" w:rsidR="008A7741" w:rsidRPr="00DF6BAF" w:rsidRDefault="008A7741" w:rsidP="00765D37">
            <w:pPr>
              <w:suppressAutoHyphens/>
              <w:spacing w:before="0" w:after="0"/>
            </w:pPr>
          </w:p>
        </w:tc>
        <w:tc>
          <w:tcPr>
            <w:tcW w:w="4500" w:type="dxa"/>
            <w:gridSpan w:val="3"/>
            <w:tcBorders>
              <w:top w:val="single" w:sz="4" w:space="0" w:color="auto"/>
              <w:bottom w:val="single" w:sz="4" w:space="0" w:color="auto"/>
            </w:tcBorders>
            <w:shd w:val="clear" w:color="auto" w:fill="auto"/>
            <w:tcMar>
              <w:left w:w="115" w:type="dxa"/>
            </w:tcMar>
            <w:vAlign w:val="bottom"/>
          </w:tcPr>
          <w:p w14:paraId="5455CDAD" w14:textId="77777777" w:rsidR="008A7741" w:rsidRPr="00DF6BAF" w:rsidRDefault="008A7741" w:rsidP="00765D37">
            <w:pPr>
              <w:suppressAutoHyphens/>
              <w:spacing w:before="0" w:after="0"/>
            </w:pPr>
          </w:p>
        </w:tc>
      </w:tr>
      <w:tr w:rsidR="008A7741" w:rsidRPr="009818D5" w14:paraId="4A32FAE9" w14:textId="77777777" w:rsidTr="006A1A8D">
        <w:trPr>
          <w:trHeight w:hRule="exact" w:val="360"/>
        </w:trPr>
        <w:tc>
          <w:tcPr>
            <w:tcW w:w="975" w:type="dxa"/>
            <w:gridSpan w:val="2"/>
            <w:shd w:val="clear" w:color="auto" w:fill="auto"/>
            <w:tcMar>
              <w:left w:w="115" w:type="dxa"/>
            </w:tcMar>
            <w:vAlign w:val="bottom"/>
          </w:tcPr>
          <w:p w14:paraId="3D328AC8" w14:textId="77777777" w:rsidR="008A7741" w:rsidRPr="009818D5" w:rsidRDefault="008A7741" w:rsidP="00765D37">
            <w:pPr>
              <w:suppressAutoHyphens/>
              <w:spacing w:before="0" w:after="0"/>
            </w:pPr>
            <w:r>
              <w:t>Phone:</w:t>
            </w:r>
          </w:p>
        </w:tc>
        <w:tc>
          <w:tcPr>
            <w:tcW w:w="3396" w:type="dxa"/>
            <w:tcBorders>
              <w:bottom w:val="single" w:sz="4" w:space="0" w:color="auto"/>
            </w:tcBorders>
            <w:shd w:val="clear" w:color="auto" w:fill="auto"/>
            <w:tcMar>
              <w:left w:w="115" w:type="dxa"/>
            </w:tcMar>
            <w:vAlign w:val="bottom"/>
          </w:tcPr>
          <w:p w14:paraId="5702EDE7" w14:textId="77777777" w:rsidR="008A7741" w:rsidRPr="009818D5" w:rsidRDefault="008A7741" w:rsidP="00765D37">
            <w:pPr>
              <w:suppressAutoHyphens/>
              <w:spacing w:before="0" w:after="0"/>
            </w:pPr>
          </w:p>
        </w:tc>
        <w:tc>
          <w:tcPr>
            <w:tcW w:w="489" w:type="dxa"/>
            <w:shd w:val="clear" w:color="auto" w:fill="auto"/>
            <w:vAlign w:val="bottom"/>
          </w:tcPr>
          <w:p w14:paraId="266D8931" w14:textId="77777777" w:rsidR="008A7741" w:rsidRPr="009818D5" w:rsidRDefault="008A7741" w:rsidP="00765D37">
            <w:pPr>
              <w:suppressAutoHyphens/>
              <w:spacing w:before="0" w:after="0"/>
            </w:pPr>
          </w:p>
        </w:tc>
        <w:tc>
          <w:tcPr>
            <w:tcW w:w="1105" w:type="dxa"/>
            <w:gridSpan w:val="2"/>
            <w:shd w:val="clear" w:color="auto" w:fill="auto"/>
            <w:tcMar>
              <w:left w:w="115" w:type="dxa"/>
            </w:tcMar>
            <w:vAlign w:val="bottom"/>
          </w:tcPr>
          <w:p w14:paraId="5334E136" w14:textId="77777777" w:rsidR="008A7741" w:rsidRPr="009818D5" w:rsidRDefault="008A7741" w:rsidP="00765D37">
            <w:pPr>
              <w:suppressAutoHyphens/>
              <w:spacing w:before="0" w:after="0"/>
            </w:pPr>
            <w:r>
              <w:t>Phone:</w:t>
            </w:r>
          </w:p>
        </w:tc>
        <w:tc>
          <w:tcPr>
            <w:tcW w:w="3395" w:type="dxa"/>
            <w:tcBorders>
              <w:bottom w:val="single" w:sz="4" w:space="0" w:color="auto"/>
            </w:tcBorders>
            <w:shd w:val="clear" w:color="auto" w:fill="auto"/>
            <w:tcMar>
              <w:left w:w="115" w:type="dxa"/>
            </w:tcMar>
            <w:vAlign w:val="bottom"/>
          </w:tcPr>
          <w:p w14:paraId="2EB0A83D" w14:textId="77777777" w:rsidR="008A7741" w:rsidRPr="009818D5" w:rsidRDefault="008A7741" w:rsidP="00765D37">
            <w:pPr>
              <w:suppressAutoHyphens/>
              <w:spacing w:before="0" w:after="0"/>
            </w:pPr>
          </w:p>
        </w:tc>
      </w:tr>
      <w:tr w:rsidR="008A7741" w:rsidRPr="009818D5" w14:paraId="55AF8763" w14:textId="77777777" w:rsidTr="006A1A8D">
        <w:trPr>
          <w:trHeight w:hRule="exact" w:val="360"/>
        </w:trPr>
        <w:tc>
          <w:tcPr>
            <w:tcW w:w="975" w:type="dxa"/>
            <w:gridSpan w:val="2"/>
            <w:shd w:val="clear" w:color="auto" w:fill="auto"/>
            <w:tcMar>
              <w:left w:w="115" w:type="dxa"/>
            </w:tcMar>
            <w:vAlign w:val="bottom"/>
          </w:tcPr>
          <w:p w14:paraId="20D092D0" w14:textId="77777777" w:rsidR="008A7741" w:rsidRPr="009818D5" w:rsidRDefault="008A7741" w:rsidP="00765D37">
            <w:pPr>
              <w:suppressAutoHyphens/>
              <w:spacing w:before="0" w:after="0"/>
            </w:pPr>
            <w:r>
              <w:t>Email:</w:t>
            </w:r>
          </w:p>
        </w:tc>
        <w:tc>
          <w:tcPr>
            <w:tcW w:w="3396" w:type="dxa"/>
            <w:tcBorders>
              <w:top w:val="single" w:sz="4" w:space="0" w:color="auto"/>
              <w:bottom w:val="single" w:sz="4" w:space="0" w:color="auto"/>
            </w:tcBorders>
            <w:shd w:val="clear" w:color="auto" w:fill="auto"/>
            <w:tcMar>
              <w:left w:w="115" w:type="dxa"/>
            </w:tcMar>
            <w:vAlign w:val="bottom"/>
          </w:tcPr>
          <w:p w14:paraId="7C9D0B0D" w14:textId="77777777" w:rsidR="008A7741" w:rsidRPr="009818D5" w:rsidRDefault="008A7741" w:rsidP="00765D37">
            <w:pPr>
              <w:suppressAutoHyphens/>
              <w:spacing w:before="0" w:after="0"/>
            </w:pPr>
          </w:p>
        </w:tc>
        <w:tc>
          <w:tcPr>
            <w:tcW w:w="489" w:type="dxa"/>
            <w:shd w:val="clear" w:color="auto" w:fill="auto"/>
            <w:vAlign w:val="bottom"/>
          </w:tcPr>
          <w:p w14:paraId="2FBDFB98" w14:textId="77777777" w:rsidR="008A7741" w:rsidRPr="009818D5" w:rsidRDefault="008A7741" w:rsidP="00765D37">
            <w:pPr>
              <w:suppressAutoHyphens/>
              <w:spacing w:before="0" w:after="0"/>
            </w:pPr>
          </w:p>
        </w:tc>
        <w:tc>
          <w:tcPr>
            <w:tcW w:w="1105" w:type="dxa"/>
            <w:gridSpan w:val="2"/>
            <w:shd w:val="clear" w:color="auto" w:fill="auto"/>
            <w:tcMar>
              <w:left w:w="115" w:type="dxa"/>
            </w:tcMar>
            <w:vAlign w:val="bottom"/>
          </w:tcPr>
          <w:p w14:paraId="2669B217" w14:textId="77777777" w:rsidR="008A7741" w:rsidRPr="009818D5" w:rsidRDefault="008A7741" w:rsidP="00765D37">
            <w:pPr>
              <w:suppressAutoHyphens/>
              <w:spacing w:before="0" w:after="0"/>
            </w:pPr>
            <w:r>
              <w:t>Email:</w:t>
            </w:r>
          </w:p>
        </w:tc>
        <w:tc>
          <w:tcPr>
            <w:tcW w:w="3395" w:type="dxa"/>
            <w:tcBorders>
              <w:top w:val="single" w:sz="4" w:space="0" w:color="auto"/>
              <w:bottom w:val="single" w:sz="4" w:space="0" w:color="auto"/>
            </w:tcBorders>
            <w:shd w:val="clear" w:color="auto" w:fill="auto"/>
            <w:tcMar>
              <w:left w:w="115" w:type="dxa"/>
            </w:tcMar>
            <w:vAlign w:val="bottom"/>
          </w:tcPr>
          <w:p w14:paraId="3FE1D4DA" w14:textId="77777777" w:rsidR="008A7741" w:rsidRPr="009818D5" w:rsidRDefault="008A7741" w:rsidP="00765D37">
            <w:pPr>
              <w:suppressAutoHyphens/>
              <w:spacing w:before="0" w:after="0"/>
            </w:pPr>
          </w:p>
        </w:tc>
      </w:tr>
      <w:tr w:rsidR="008A7741" w:rsidRPr="009818D5" w14:paraId="257CB059" w14:textId="77777777" w:rsidTr="006A1A8D">
        <w:trPr>
          <w:trHeight w:hRule="exact" w:val="154"/>
        </w:trPr>
        <w:tc>
          <w:tcPr>
            <w:tcW w:w="9360" w:type="dxa"/>
            <w:gridSpan w:val="7"/>
            <w:shd w:val="clear" w:color="auto" w:fill="auto"/>
            <w:tcMar>
              <w:left w:w="0" w:type="dxa"/>
              <w:right w:w="115" w:type="dxa"/>
            </w:tcMar>
            <w:vAlign w:val="bottom"/>
          </w:tcPr>
          <w:p w14:paraId="49E9B2C9" w14:textId="77777777" w:rsidR="008A7741" w:rsidRPr="00A52BEA" w:rsidRDefault="008A7741" w:rsidP="00765D37">
            <w:pPr>
              <w:suppressAutoHyphens/>
              <w:spacing w:before="0" w:after="0"/>
              <w:jc w:val="center"/>
            </w:pPr>
          </w:p>
        </w:tc>
      </w:tr>
    </w:tbl>
    <w:p w14:paraId="2633D6A5" w14:textId="77777777" w:rsidR="000D6D9F" w:rsidRDefault="000D6D9F" w:rsidP="00765D37">
      <w:pPr>
        <w:pStyle w:val="EJCDCArt1Article"/>
        <w:numPr>
          <w:ilvl w:val="0"/>
          <w:numId w:val="0"/>
        </w:numPr>
        <w:suppressAutoHyphens/>
      </w:pPr>
    </w:p>
    <w:sectPr w:rsidR="000D6D9F" w:rsidSect="002F013E">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8964" w14:textId="77777777" w:rsidR="00093542" w:rsidRDefault="00093542" w:rsidP="0056213E">
      <w:pPr>
        <w:spacing w:before="0" w:after="0"/>
      </w:pPr>
      <w:r>
        <w:separator/>
      </w:r>
    </w:p>
  </w:endnote>
  <w:endnote w:type="continuationSeparator" w:id="0">
    <w:p w14:paraId="76E17229" w14:textId="77777777" w:rsidR="00093542" w:rsidRDefault="00093542" w:rsidP="0056213E">
      <w:pPr>
        <w:spacing w:before="0" w:after="0"/>
      </w:pPr>
      <w:r>
        <w:continuationSeparator/>
      </w:r>
    </w:p>
  </w:endnote>
  <w:endnote w:type="continuationNotice" w:id="1">
    <w:p w14:paraId="1E002BCC" w14:textId="77777777" w:rsidR="00093542" w:rsidRDefault="000935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7D63" w14:textId="59CB2773" w:rsidR="00C835CC" w:rsidRDefault="00C835CC" w:rsidP="0056213E">
    <w:pPr>
      <w:pStyle w:val="EJCDCPageFooter"/>
    </w:pPr>
    <w:r>
      <w:t>EJCDC® E</w:t>
    </w:r>
    <w:r>
      <w:noBreakHyphen/>
      <w:t>5</w:t>
    </w:r>
    <w:r w:rsidR="0017548E">
      <w:t>64</w:t>
    </w:r>
    <w:r>
      <w:t xml:space="preserve">, Agreement between Engineer and </w:t>
    </w:r>
    <w:r w:rsidR="0017548E">
      <w:t xml:space="preserve">Geotechnical </w:t>
    </w:r>
    <w:r w:rsidR="003C2085">
      <w:t>Subconsultant</w:t>
    </w:r>
    <w:r>
      <w:t xml:space="preserve"> for Professional Services.</w:t>
    </w:r>
  </w:p>
  <w:p w14:paraId="5947FC08" w14:textId="02B3082A" w:rsidR="00C835CC" w:rsidRDefault="00C835CC" w:rsidP="0056213E">
    <w:pPr>
      <w:pStyle w:val="EJCDCPageFooter"/>
    </w:pPr>
    <w:r>
      <w:t>Copyright</w:t>
    </w:r>
    <w:r w:rsidRPr="0056213E">
      <w:rPr>
        <w:vertAlign w:val="superscript"/>
      </w:rPr>
      <w:t>©</w:t>
    </w:r>
    <w:r>
      <w:t> </w:t>
    </w:r>
    <w:r w:rsidR="00532662">
      <w:t xml:space="preserve">2025 </w:t>
    </w:r>
    <w:r>
      <w:t>National Society of Professional Engineers, American Council of Engineering Companies,</w:t>
    </w:r>
  </w:p>
  <w:p w14:paraId="4E72CDA2" w14:textId="399CB12C" w:rsidR="00C835CC" w:rsidRDefault="00C835CC" w:rsidP="0056213E">
    <w:pPr>
      <w:pStyle w:val="EJCDCPageFooter"/>
    </w:pPr>
    <w:r>
      <w:t>and American Society of Civil Engineers.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CD88" w14:textId="047E61C9" w:rsidR="00C835CC" w:rsidRDefault="00C835CC" w:rsidP="007E37CD">
    <w:pPr>
      <w:pStyle w:val="EJCDCPageFooter"/>
    </w:pPr>
    <w:r>
      <w:t>EJCDC® E</w:t>
    </w:r>
    <w:r>
      <w:noBreakHyphen/>
      <w:t>5</w:t>
    </w:r>
    <w:r w:rsidR="0017548E">
      <w:t>64</w:t>
    </w:r>
    <w:r>
      <w:t xml:space="preserve">, Agreement between Engineer and </w:t>
    </w:r>
    <w:r w:rsidR="0017548E">
      <w:t xml:space="preserve">Geotechnical </w:t>
    </w:r>
    <w:r w:rsidR="003C2085">
      <w:t>Subconsultant</w:t>
    </w:r>
    <w:r>
      <w:t xml:space="preserve"> for Professional Services.</w:t>
    </w:r>
  </w:p>
  <w:p w14:paraId="3F9A953A" w14:textId="3E7170C8" w:rsidR="00C835CC" w:rsidRDefault="00C835CC" w:rsidP="007E37CD">
    <w:pPr>
      <w:pStyle w:val="EJCDCPageFooter"/>
    </w:pPr>
    <w:r>
      <w:t>Copyright</w:t>
    </w:r>
    <w:r w:rsidRPr="0056213E">
      <w:rPr>
        <w:vertAlign w:val="superscript"/>
      </w:rPr>
      <w:t>©</w:t>
    </w:r>
    <w:r>
      <w:t> </w:t>
    </w:r>
    <w:r w:rsidR="00532662">
      <w:t xml:space="preserve">2025 </w:t>
    </w:r>
    <w:r>
      <w:t>National Society of Professional Engineers, American Council of Engineering Companies,</w:t>
    </w:r>
  </w:p>
  <w:p w14:paraId="34C7F456" w14:textId="285B9C1A" w:rsidR="00C835CC" w:rsidRDefault="00C835CC" w:rsidP="007E37CD">
    <w:pPr>
      <w:pStyle w:val="EJCDCPageFooter"/>
    </w:pPr>
    <w:r>
      <w:t>and American Society of Civil Engineers. All rights reserved.</w:t>
    </w:r>
  </w:p>
  <w:p w14:paraId="5F1C1102" w14:textId="3732A788" w:rsidR="00C835CC" w:rsidRDefault="00C835CC" w:rsidP="0056213E">
    <w:pPr>
      <w:pStyle w:val="EJCDCPageFooter"/>
    </w:pPr>
    <w:r>
      <w:t xml:space="preserve">Guidelines Page </w:t>
    </w:r>
    <w:r>
      <w:fldChar w:fldCharType="begin"/>
    </w:r>
    <w:r>
      <w:instrText xml:space="preserve"> PAGE   \* MERGEFORMAT </w:instrText>
    </w:r>
    <w:r>
      <w:fldChar w:fldCharType="separate"/>
    </w:r>
    <w:r w:rsidR="00765D37">
      <w:rPr>
        <w:noProof/>
      </w:rPr>
      <w:t>4</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A3BF6">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31A0" w14:textId="15698EF8" w:rsidR="00C835CC" w:rsidRDefault="00C835CC" w:rsidP="007E37CD">
    <w:pPr>
      <w:pStyle w:val="EJCDCPageFooter"/>
    </w:pPr>
    <w:r>
      <w:t>EJCDC® E</w:t>
    </w:r>
    <w:r>
      <w:noBreakHyphen/>
      <w:t>5</w:t>
    </w:r>
    <w:r w:rsidR="0017548E">
      <w:t>64</w:t>
    </w:r>
    <w:r>
      <w:t xml:space="preserve">, Agreement between Engineer and </w:t>
    </w:r>
    <w:r w:rsidR="0017548E">
      <w:t xml:space="preserve">Geotechnical </w:t>
    </w:r>
    <w:r w:rsidR="003C2085">
      <w:t>Subconsultant</w:t>
    </w:r>
    <w:r>
      <w:t xml:space="preserve"> for Professional Services.</w:t>
    </w:r>
  </w:p>
  <w:p w14:paraId="6AF38397" w14:textId="0D579842" w:rsidR="00C835CC" w:rsidRDefault="00C835CC" w:rsidP="007E37CD">
    <w:pPr>
      <w:pStyle w:val="EJCDCPageFooter"/>
    </w:pPr>
    <w:r>
      <w:t>Copyright</w:t>
    </w:r>
    <w:r w:rsidRPr="0056213E">
      <w:rPr>
        <w:vertAlign w:val="superscript"/>
      </w:rPr>
      <w:t>©</w:t>
    </w:r>
    <w:r>
      <w:t> </w:t>
    </w:r>
    <w:r w:rsidR="00532662">
      <w:t xml:space="preserve">2025 </w:t>
    </w:r>
    <w:r>
      <w:t>National Society of Professional Engineers, American Council of Engineering Companies,</w:t>
    </w:r>
  </w:p>
  <w:p w14:paraId="45CBDB4C" w14:textId="1B0C281A" w:rsidR="00C835CC" w:rsidRDefault="00C835CC" w:rsidP="007E37CD">
    <w:pPr>
      <w:pStyle w:val="EJCDCPageFooter"/>
    </w:pPr>
    <w:r>
      <w:t>and American Society of Civil Engineers. All rights reserved.</w:t>
    </w:r>
  </w:p>
  <w:p w14:paraId="38A8C508" w14:textId="797FA57C" w:rsidR="00C835CC" w:rsidRDefault="00C835CC" w:rsidP="0056213E">
    <w:pPr>
      <w:pStyle w:val="EJCDCPageFooter"/>
    </w:pPr>
    <w:r>
      <w:t xml:space="preserve">TOC Page </w:t>
    </w:r>
    <w:r>
      <w:fldChar w:fldCharType="begin"/>
    </w:r>
    <w:r>
      <w:instrText xml:space="preserve"> PAGE   \* MERGEFORMAT </w:instrText>
    </w:r>
    <w:r>
      <w:fldChar w:fldCharType="separate"/>
    </w:r>
    <w:r w:rsidR="00765D37">
      <w:rPr>
        <w:noProof/>
      </w:rPr>
      <w:t>2</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A3BF6">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0C3" w14:textId="45FA4ED7" w:rsidR="00C835CC" w:rsidRDefault="00C835CC" w:rsidP="007E37CD">
    <w:pPr>
      <w:pStyle w:val="EJCDCPageFooter"/>
    </w:pPr>
    <w:r>
      <w:t>EJCDC® E</w:t>
    </w:r>
    <w:r>
      <w:noBreakHyphen/>
      <w:t>5</w:t>
    </w:r>
    <w:r w:rsidR="0017548E">
      <w:t>64</w:t>
    </w:r>
    <w:r>
      <w:t xml:space="preserve">, Agreement between Engineer and </w:t>
    </w:r>
    <w:r w:rsidR="0017548E">
      <w:t xml:space="preserve">Geotechnical </w:t>
    </w:r>
    <w:r w:rsidR="003C2085">
      <w:t>Subconsultant</w:t>
    </w:r>
    <w:r>
      <w:t xml:space="preserve"> for Professional Services.</w:t>
    </w:r>
  </w:p>
  <w:p w14:paraId="174F9E57" w14:textId="487CA369" w:rsidR="00C835CC" w:rsidRDefault="00C835CC" w:rsidP="007E37CD">
    <w:pPr>
      <w:pStyle w:val="EJCDCPageFooter"/>
    </w:pPr>
    <w:r>
      <w:t>Copyright</w:t>
    </w:r>
    <w:r w:rsidRPr="0056213E">
      <w:rPr>
        <w:vertAlign w:val="superscript"/>
      </w:rPr>
      <w:t>©</w:t>
    </w:r>
    <w:r>
      <w:t> </w:t>
    </w:r>
    <w:r w:rsidR="00532662">
      <w:t xml:space="preserve">2025 </w:t>
    </w:r>
    <w:r>
      <w:t>National Society of Professional Engineers, American Council of Engineering Companies,</w:t>
    </w:r>
  </w:p>
  <w:p w14:paraId="068C9B43" w14:textId="647A3D9B" w:rsidR="00C835CC" w:rsidRDefault="00C835CC" w:rsidP="007E37CD">
    <w:pPr>
      <w:pStyle w:val="EJCDCPageFooter"/>
    </w:pPr>
    <w:r>
      <w:t>and American Society of Civil Engineers. All rights reserved.</w:t>
    </w:r>
  </w:p>
  <w:p w14:paraId="5B2D0120" w14:textId="5C73E1C0" w:rsidR="00C835CC" w:rsidRDefault="00C835CC" w:rsidP="0056213E">
    <w:pPr>
      <w:pStyle w:val="EJCDCPageFooter"/>
    </w:pPr>
    <w:r>
      <w:t xml:space="preserve">Page </w:t>
    </w:r>
    <w:r>
      <w:fldChar w:fldCharType="begin"/>
    </w:r>
    <w:r>
      <w:instrText xml:space="preserve"> PAGE   \* MERGEFORMAT </w:instrText>
    </w:r>
    <w:r>
      <w:fldChar w:fldCharType="separate"/>
    </w:r>
    <w:r w:rsidR="00765D37">
      <w:rPr>
        <w:noProof/>
      </w:rPr>
      <w:t>9</w:t>
    </w:r>
    <w:r>
      <w:fldChar w:fldCharType="end"/>
    </w:r>
    <w:r>
      <w:t xml:space="preserve"> of </w:t>
    </w:r>
    <w:r>
      <w:rPr>
        <w:noProof/>
      </w:rPr>
      <w:fldChar w:fldCharType="begin"/>
    </w:r>
    <w:r>
      <w:rPr>
        <w:noProof/>
      </w:rPr>
      <w:instrText xml:space="preserve"> SECTIONPAGES  \* Arabic  \* MERGEFORMAT </w:instrText>
    </w:r>
    <w:r>
      <w:rPr>
        <w:noProof/>
      </w:rPr>
      <w:fldChar w:fldCharType="separate"/>
    </w:r>
    <w:r w:rsidR="00FA3BF6">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0EA2" w14:textId="77777777" w:rsidR="00093542" w:rsidRDefault="00093542" w:rsidP="0056213E">
      <w:pPr>
        <w:spacing w:before="0" w:after="0"/>
      </w:pPr>
      <w:r>
        <w:separator/>
      </w:r>
    </w:p>
  </w:footnote>
  <w:footnote w:type="continuationSeparator" w:id="0">
    <w:p w14:paraId="2F647160" w14:textId="77777777" w:rsidR="00093542" w:rsidRDefault="00093542" w:rsidP="0056213E">
      <w:pPr>
        <w:spacing w:before="0" w:after="0"/>
      </w:pPr>
      <w:r>
        <w:continuationSeparator/>
      </w:r>
    </w:p>
  </w:footnote>
  <w:footnote w:type="continuationNotice" w:id="1">
    <w:p w14:paraId="28E03E71" w14:textId="77777777" w:rsidR="00093542" w:rsidRDefault="0009354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57F9"/>
    <w:multiLevelType w:val="multilevel"/>
    <w:tmpl w:val="61440B78"/>
    <w:name w:val="Article"/>
    <w:lvl w:ilvl="0">
      <w:start w:val="1"/>
      <w:numFmt w:val="decimal"/>
      <w:pStyle w:val="EJCDCArt1Article"/>
      <w:suff w:val="nothing"/>
      <w:lvlText w:val="Article %1—"/>
      <w:lvlJc w:val="left"/>
      <w:pPr>
        <w:ind w:left="0" w:firstLine="0"/>
      </w:pPr>
      <w:rPr>
        <w:rFonts w:ascii="Calibri" w:hAnsi="Calibri" w:hint="default"/>
        <w:b/>
        <w:i w:val="0"/>
        <w:caps/>
        <w:strike w:val="0"/>
        <w:dstrike w:val="0"/>
        <w:vanish w:val="0"/>
        <w:sz w:val="22"/>
        <w:vertAlign w:val="baseline"/>
      </w:rPr>
    </w:lvl>
    <w:lvl w:ilvl="1">
      <w:start w:val="1"/>
      <w:numFmt w:val="decimalZero"/>
      <w:pStyle w:val="EJCDCArt2Par10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Art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Art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Art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Art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Art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Art8Par1"/>
      <w:lvlText w:val="(%8)"/>
      <w:lvlJc w:val="left"/>
      <w:pPr>
        <w:ind w:left="3312" w:hanging="432"/>
      </w:pPr>
      <w:rPr>
        <w:rFonts w:hint="default"/>
      </w:rPr>
    </w:lvl>
    <w:lvl w:ilvl="8">
      <w:start w:val="1"/>
      <w:numFmt w:val="lowerLetter"/>
      <w:pStyle w:val="EJCDCArt9Para"/>
      <w:lvlText w:val="(%9)"/>
      <w:lvlJc w:val="left"/>
      <w:pPr>
        <w:ind w:left="3744" w:hanging="432"/>
      </w:pPr>
      <w:rPr>
        <w:rFonts w:hint="default"/>
      </w:rPr>
    </w:lvl>
  </w:abstractNum>
  <w:abstractNum w:abstractNumId="1" w15:restartNumberingAfterBreak="0">
    <w:nsid w:val="268D35B8"/>
    <w:multiLevelType w:val="multilevel"/>
    <w:tmpl w:val="5B3CAAAC"/>
    <w:name w:val="Notes to Developer"/>
    <w:lvl w:ilvl="0">
      <w:start w:val="1"/>
      <w:numFmt w:val="decimal"/>
      <w:pStyle w:val="EJCDCNTD"/>
      <w:suff w:val="nothing"/>
      <w:lvlText w:val="Notes to Developer %1"/>
      <w:lvlJc w:val="left"/>
      <w:pPr>
        <w:ind w:left="0" w:firstLine="0"/>
      </w:pPr>
      <w:rPr>
        <w:rFonts w:ascii="Calibri" w:hAnsi="Calibri" w:hint="default"/>
        <w:b/>
        <w:i w:val="0"/>
        <w:caps w:val="0"/>
        <w:strike w:val="0"/>
        <w:dstrike w:val="0"/>
        <w:vanish w:val="0"/>
        <w:color w:val="0070C0"/>
        <w:sz w:val="22"/>
        <w:vertAlign w:val="baseline"/>
      </w:rPr>
    </w:lvl>
    <w:lvl w:ilvl="1">
      <w:start w:val="1"/>
      <w:numFmt w:val="none"/>
      <w:lvlRestart w:val="0"/>
      <w:suff w:val="nothing"/>
      <w:lvlText w:val=""/>
      <w:lvlJc w:val="left"/>
      <w:pPr>
        <w:ind w:left="0" w:firstLine="0"/>
      </w:pPr>
      <w:rPr>
        <w:rFonts w:hint="default"/>
        <w:b/>
        <w:i w:val="0"/>
        <w:caps/>
      </w:rPr>
    </w:lvl>
    <w:lvl w:ilvl="2">
      <w:start w:val="1"/>
      <w:numFmt w:val="none"/>
      <w:lvlRestart w:val="0"/>
      <w:suff w:val="nothing"/>
      <w:lvlText w:val=""/>
      <w:lvlJc w:val="left"/>
      <w:pPr>
        <w:ind w:left="720" w:hanging="720"/>
      </w:pPr>
      <w:rPr>
        <w:rFonts w:hint="default"/>
        <w:b w:val="0"/>
        <w:i w:val="0"/>
      </w:rPr>
    </w:lvl>
    <w:lvl w:ilvl="3">
      <w:start w:val="1"/>
      <w:numFmt w:val="none"/>
      <w:suff w:val="nothing"/>
      <w:lvlText w:val="%4"/>
      <w:lvlJc w:val="left"/>
      <w:pPr>
        <w:ind w:left="1152" w:hanging="432"/>
      </w:pPr>
      <w:rPr>
        <w:rFonts w:hint="default"/>
        <w:b w:val="0"/>
        <w:i w:val="0"/>
      </w:rPr>
    </w:lvl>
    <w:lvl w:ilvl="4">
      <w:start w:val="1"/>
      <w:numFmt w:val="none"/>
      <w:suff w:val="nothing"/>
      <w:lvlText w:val="%5"/>
      <w:lvlJc w:val="left"/>
      <w:pPr>
        <w:ind w:left="1584" w:hanging="432"/>
      </w:pPr>
      <w:rPr>
        <w:rFonts w:hint="default"/>
        <w:i w:val="0"/>
      </w:rPr>
    </w:lvl>
    <w:lvl w:ilvl="5">
      <w:start w:val="1"/>
      <w:numFmt w:val="none"/>
      <w:suff w:val="nothing"/>
      <w:lvlText w:val="%6"/>
      <w:lvlJc w:val="left"/>
      <w:pPr>
        <w:ind w:left="2016" w:hanging="432"/>
      </w:pPr>
      <w:rPr>
        <w:rFonts w:hint="default"/>
      </w:rPr>
    </w:lvl>
    <w:lvl w:ilvl="6">
      <w:start w:val="1"/>
      <w:numFmt w:val="none"/>
      <w:suff w:val="nothing"/>
      <w:lvlText w:val="%7"/>
      <w:lvlJc w:val="left"/>
      <w:pPr>
        <w:ind w:left="2448" w:hanging="432"/>
      </w:pPr>
      <w:rPr>
        <w:rFonts w:hint="default"/>
      </w:rPr>
    </w:lvl>
    <w:lvl w:ilvl="7">
      <w:start w:val="1"/>
      <w:numFmt w:val="none"/>
      <w:suff w:val="nothing"/>
      <w:lvlText w:val="%8"/>
      <w:lvlJc w:val="left"/>
      <w:pPr>
        <w:ind w:left="2520" w:hanging="36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B9361AD"/>
    <w:multiLevelType w:val="multilevel"/>
    <w:tmpl w:val="24C28D08"/>
    <w:name w:val="Commentary"/>
    <w:lvl w:ilvl="0">
      <w:start w:val="1"/>
      <w:numFmt w:val="decimal"/>
      <w:pStyle w:val="EJCDCCom1Par10"/>
      <w:lvlText w:val="%1.0"/>
      <w:lvlJc w:val="left"/>
      <w:pPr>
        <w:ind w:left="0" w:firstLine="0"/>
      </w:pPr>
      <w:rPr>
        <w:rFonts w:ascii="Calibri" w:hAnsi="Calibri" w:hint="default"/>
        <w:b/>
        <w:i w:val="0"/>
        <w:caps/>
        <w:strike w:val="0"/>
        <w:dstrike w:val="0"/>
        <w:vanish w:val="0"/>
        <w:sz w:val="22"/>
        <w:vertAlign w:val="baseline"/>
      </w:rPr>
    </w:lvl>
    <w:lvl w:ilvl="1">
      <w:start w:val="1"/>
      <w:numFmt w:val="decimal"/>
      <w:pStyle w:val="EJCDCCom2Par11"/>
      <w:lvlText w:val="%1.%2"/>
      <w:lvlJc w:val="left"/>
      <w:pPr>
        <w:ind w:left="720" w:hanging="720"/>
      </w:pPr>
      <w:rPr>
        <w:rFonts w:ascii="Calibri" w:hAnsi="Calibri" w:hint="default"/>
        <w:b w:val="0"/>
        <w:i w:val="0"/>
        <w:caps w:val="0"/>
        <w:strike w:val="0"/>
        <w:dstrike w:val="0"/>
        <w:vanish w:val="0"/>
        <w:sz w:val="22"/>
        <w:vertAlign w:val="baseline"/>
      </w:rPr>
    </w:lvl>
    <w:lvl w:ilvl="2">
      <w:start w:val="1"/>
      <w:numFmt w:val="upperLetter"/>
      <w:pStyle w:val="EJCDCCom3ParA"/>
      <w:lvlText w:val="%3."/>
      <w:lvlJc w:val="left"/>
      <w:pPr>
        <w:ind w:left="1152" w:hanging="432"/>
      </w:pPr>
      <w:rPr>
        <w:rFonts w:ascii="Calibri" w:hAnsi="Calibri" w:hint="default"/>
        <w:b w:val="0"/>
        <w:i w:val="0"/>
        <w:caps w:val="0"/>
        <w:strike w:val="0"/>
        <w:dstrike w:val="0"/>
        <w:vanish w:val="0"/>
        <w:sz w:val="22"/>
        <w:vertAlign w:val="baseline"/>
      </w:rPr>
    </w:lvl>
    <w:lvl w:ilvl="3">
      <w:start w:val="1"/>
      <w:numFmt w:val="decimal"/>
      <w:pStyle w:val="EJCDCCom4Par1"/>
      <w:lvlText w:val="%4."/>
      <w:lvlJc w:val="left"/>
      <w:pPr>
        <w:ind w:left="1584" w:hanging="432"/>
      </w:pPr>
      <w:rPr>
        <w:rFonts w:ascii="Calibri" w:hAnsi="Calibri" w:hint="default"/>
        <w:b w:val="0"/>
        <w:i w:val="0"/>
        <w:caps w:val="0"/>
        <w:strike w:val="0"/>
        <w:dstrike w:val="0"/>
        <w:vanish w:val="0"/>
        <w:sz w:val="22"/>
        <w:vertAlign w:val="baseline"/>
      </w:rPr>
    </w:lvl>
    <w:lvl w:ilvl="4">
      <w:start w:val="1"/>
      <w:numFmt w:val="lowerLetter"/>
      <w:pStyle w:val="EJCDCCom5Para"/>
      <w:lvlText w:val="%5."/>
      <w:lvlJc w:val="left"/>
      <w:pPr>
        <w:ind w:left="2016" w:hanging="432"/>
      </w:pPr>
      <w:rPr>
        <w:rFonts w:ascii="Calibri" w:hAnsi="Calibri" w:hint="default"/>
        <w:b w:val="0"/>
        <w:i w:val="0"/>
        <w:caps w:val="0"/>
        <w:strike w:val="0"/>
        <w:dstrike w:val="0"/>
        <w:vanish w:val="0"/>
        <w:sz w:val="22"/>
        <w:vertAlign w:val="baseline"/>
      </w:rPr>
    </w:lvl>
    <w:lvl w:ilvl="5">
      <w:start w:val="1"/>
      <w:numFmt w:val="decimal"/>
      <w:pStyle w:val="EJCDCCom6Par1"/>
      <w:lvlText w:val="%6)"/>
      <w:lvlJc w:val="left"/>
      <w:pPr>
        <w:ind w:left="2448" w:hanging="432"/>
      </w:pPr>
      <w:rPr>
        <w:rFonts w:ascii="Calibri" w:hAnsi="Calibri" w:hint="default"/>
        <w:b w:val="0"/>
        <w:i w:val="0"/>
        <w:caps w:val="0"/>
        <w:strike w:val="0"/>
        <w:dstrike w:val="0"/>
        <w:vanish w:val="0"/>
        <w:sz w:val="22"/>
        <w:vertAlign w:val="baseline"/>
      </w:rPr>
    </w:lvl>
    <w:lvl w:ilvl="6">
      <w:start w:val="1"/>
      <w:numFmt w:val="lowerLetter"/>
      <w:pStyle w:val="EJCDCCom7Para"/>
      <w:lvlText w:val="%7)"/>
      <w:lvlJc w:val="left"/>
      <w:pPr>
        <w:ind w:left="2880" w:hanging="432"/>
      </w:pPr>
      <w:rPr>
        <w:rFonts w:ascii="Calibri" w:hAnsi="Calibri" w:hint="default"/>
        <w:b w:val="0"/>
        <w:i w:val="0"/>
        <w:caps w:val="0"/>
        <w:strike w:val="0"/>
        <w:dstrike w:val="0"/>
        <w:vanish w:val="0"/>
        <w:sz w:val="22"/>
        <w:vertAlign w:val="baseline"/>
      </w:rPr>
    </w:lvl>
    <w:lvl w:ilvl="7">
      <w:start w:val="1"/>
      <w:numFmt w:val="decimal"/>
      <w:pStyle w:val="EJCDCCom8Par1"/>
      <w:lvlText w:val="(%8)"/>
      <w:lvlJc w:val="left"/>
      <w:pPr>
        <w:ind w:left="3312" w:hanging="432"/>
      </w:pPr>
      <w:rPr>
        <w:rFonts w:ascii="Calibri" w:hAnsi="Calibri" w:hint="default"/>
        <w:b w:val="0"/>
        <w:i w:val="0"/>
        <w:caps w:val="0"/>
        <w:strike w:val="0"/>
        <w:dstrike w:val="0"/>
        <w:vanish w:val="0"/>
        <w:sz w:val="22"/>
        <w:vertAlign w:val="baseline"/>
      </w:rPr>
    </w:lvl>
    <w:lvl w:ilvl="8">
      <w:start w:val="1"/>
      <w:numFmt w:val="lowerLetter"/>
      <w:pStyle w:val="EJCDCCom9Para"/>
      <w:lvlText w:val="(%9)"/>
      <w:lvlJc w:val="left"/>
      <w:pPr>
        <w:ind w:left="3744" w:hanging="432"/>
      </w:pPr>
      <w:rPr>
        <w:rFonts w:ascii="Calibri" w:hAnsi="Calibri" w:hint="default"/>
        <w:b w:val="0"/>
        <w:i w:val="0"/>
        <w:caps w:val="0"/>
        <w:strike w:val="0"/>
        <w:dstrike w:val="0"/>
        <w:vanish w:val="0"/>
        <w:sz w:val="22"/>
        <w:vertAlign w:val="baseline"/>
      </w:rPr>
    </w:lvl>
  </w:abstractNum>
  <w:abstractNum w:abstractNumId="3" w15:restartNumberingAfterBreak="0">
    <w:nsid w:val="2DFD730E"/>
    <w:multiLevelType w:val="multilevel"/>
    <w:tmpl w:val="0380BF1A"/>
    <w:styleLink w:val="Style2"/>
    <w:lvl w:ilvl="0">
      <w:start w:val="1"/>
      <w:numFmt w:val="decimal"/>
      <w:lvlText w:val="%1."/>
      <w:lvlJc w:val="left"/>
      <w:pPr>
        <w:ind w:left="216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ind w:left="288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3960" w:hanging="360"/>
      </w:pPr>
      <w:rPr>
        <w:rFonts w:hint="default"/>
      </w:rPr>
    </w:lvl>
    <w:lvl w:ilvl="6">
      <w:start w:val="1"/>
      <w:numFmt w:val="lowerRoman"/>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37171E1E"/>
    <w:multiLevelType w:val="multilevel"/>
    <w:tmpl w:val="DA34A1D0"/>
    <w:name w:val="Notes to User"/>
    <w:lvl w:ilvl="0">
      <w:start w:val="1"/>
      <w:numFmt w:val="none"/>
      <w:pStyle w:val="EJCDCNTU1ParHead"/>
      <w:suff w:val="nothing"/>
      <w:lvlText w:val="Notes to User"/>
      <w:lvlJc w:val="left"/>
      <w:pPr>
        <w:ind w:left="0" w:firstLine="0"/>
      </w:pPr>
      <w:rPr>
        <w:rFonts w:ascii="Calibri" w:hAnsi="Calibri" w:hint="default"/>
        <w:b/>
        <w:i w:val="0"/>
        <w:caps w:val="0"/>
        <w:strike w:val="0"/>
        <w:dstrike w:val="0"/>
        <w:vanish w:val="0"/>
        <w:sz w:val="22"/>
        <w:vertAlign w:val="baseline"/>
      </w:rPr>
    </w:lvl>
    <w:lvl w:ilvl="1">
      <w:start w:val="1"/>
      <w:numFmt w:val="decimal"/>
      <w:pStyle w:val="EJCDCNTU2Par1"/>
      <w:lvlText w:val="%2."/>
      <w:lvlJc w:val="left"/>
      <w:pPr>
        <w:ind w:left="432" w:hanging="432"/>
      </w:pPr>
      <w:rPr>
        <w:rFonts w:ascii="Calibri" w:hAnsi="Calibri" w:hint="default"/>
        <w:b w:val="0"/>
        <w:i w:val="0"/>
        <w:caps w:val="0"/>
        <w:strike w:val="0"/>
        <w:dstrike w:val="0"/>
        <w:vanish w:val="0"/>
        <w:sz w:val="22"/>
        <w:vertAlign w:val="baseline"/>
      </w:rPr>
    </w:lvl>
    <w:lvl w:ilvl="2">
      <w:start w:val="1"/>
      <w:numFmt w:val="lowerLetter"/>
      <w:pStyle w:val="EJCDCNTU3Para"/>
      <w:lvlText w:val="%1%3."/>
      <w:lvlJc w:val="left"/>
      <w:pPr>
        <w:ind w:left="864" w:hanging="432"/>
      </w:pPr>
      <w:rPr>
        <w:rFonts w:ascii="Calibri" w:hAnsi="Calibri" w:hint="default"/>
        <w:b w:val="0"/>
        <w:i w:val="0"/>
        <w:caps w:val="0"/>
        <w:strike w:val="0"/>
        <w:dstrike w:val="0"/>
        <w:vanish w:val="0"/>
        <w:sz w:val="22"/>
        <w:vertAlign w:val="baseline"/>
      </w:rPr>
    </w:lvl>
    <w:lvl w:ilvl="3">
      <w:start w:val="1"/>
      <w:numFmt w:val="decimal"/>
      <w:pStyle w:val="EJCDCNTU4Par1"/>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pStyle w:val="EJCDCNTU5Para"/>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5" w15:restartNumberingAfterBreak="0">
    <w:nsid w:val="45911481"/>
    <w:multiLevelType w:val="hybridMultilevel"/>
    <w:tmpl w:val="247A9D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4D015FE3"/>
    <w:multiLevelType w:val="multilevel"/>
    <w:tmpl w:val="9CA00C44"/>
    <w:name w:val="Guide Note"/>
    <w:lvl w:ilvl="0">
      <w:start w:val="1"/>
      <w:numFmt w:val="none"/>
      <w:pStyle w:val="EJCDCGN1ParHead"/>
      <w:suff w:val="nothing"/>
      <w:lvlText w:val="Guidance Notes"/>
      <w:lvlJc w:val="left"/>
      <w:pPr>
        <w:ind w:left="0" w:firstLine="0"/>
      </w:pPr>
      <w:rPr>
        <w:rFonts w:ascii="Calibri" w:hAnsi="Calibri" w:hint="default"/>
        <w:b/>
        <w:i w:val="0"/>
        <w:caps w:val="0"/>
        <w:strike w:val="0"/>
        <w:dstrike w:val="0"/>
        <w:vanish w:val="0"/>
        <w:sz w:val="22"/>
        <w:vertAlign w:val="baseline"/>
      </w:rPr>
    </w:lvl>
    <w:lvl w:ilvl="1">
      <w:start w:val="1"/>
      <w:numFmt w:val="decimal"/>
      <w:pStyle w:val="EJCDCGN2Par1"/>
      <w:lvlText w:val="%2."/>
      <w:lvlJc w:val="left"/>
      <w:pPr>
        <w:ind w:left="432" w:hanging="432"/>
      </w:pPr>
      <w:rPr>
        <w:rFonts w:ascii="Calibri" w:hAnsi="Calibri" w:hint="default"/>
        <w:b w:val="0"/>
        <w:i w:val="0"/>
        <w:caps w:val="0"/>
        <w:strike w:val="0"/>
        <w:dstrike w:val="0"/>
        <w:vanish w:val="0"/>
        <w:sz w:val="22"/>
        <w:vertAlign w:val="baseline"/>
      </w:rPr>
    </w:lvl>
    <w:lvl w:ilvl="2">
      <w:start w:val="1"/>
      <w:numFmt w:val="lowerLetter"/>
      <w:pStyle w:val="EJCDCGN3Para"/>
      <w:lvlText w:val="%1%3."/>
      <w:lvlJc w:val="left"/>
      <w:pPr>
        <w:ind w:left="864" w:hanging="432"/>
      </w:pPr>
      <w:rPr>
        <w:rFonts w:ascii="Calibri" w:hAnsi="Calibri" w:hint="default"/>
        <w:b w:val="0"/>
        <w:i w:val="0"/>
        <w:sz w:val="22"/>
      </w:rPr>
    </w:lvl>
    <w:lvl w:ilvl="3">
      <w:start w:val="1"/>
      <w:numFmt w:val="decimal"/>
      <w:pStyle w:val="EJCDCGN4Par1"/>
      <w:lvlText w:val="%4)"/>
      <w:lvlJc w:val="left"/>
      <w:pPr>
        <w:ind w:left="1296" w:hanging="432"/>
      </w:pPr>
      <w:rPr>
        <w:rFonts w:ascii="Calibri" w:hAnsi="Calibri" w:hint="default"/>
        <w:b w:val="0"/>
        <w:i w:val="0"/>
        <w:caps w:val="0"/>
        <w:strike w:val="0"/>
        <w:dstrike w:val="0"/>
        <w:vanish w:val="0"/>
        <w:sz w:val="22"/>
        <w:vertAlign w:val="baseline"/>
      </w:rPr>
    </w:lvl>
    <w:lvl w:ilvl="4">
      <w:start w:val="1"/>
      <w:numFmt w:val="lowerLetter"/>
      <w:pStyle w:val="EJCDCGN5Para"/>
      <w:lvlText w:val="%5)"/>
      <w:lvlJc w:val="left"/>
      <w:pPr>
        <w:ind w:left="1728" w:hanging="432"/>
      </w:pPr>
      <w:rPr>
        <w:rFonts w:ascii="Calibri" w:hAnsi="Calibri" w:hint="default"/>
        <w:b w:val="0"/>
        <w:i w:val="0"/>
        <w:caps w:val="0"/>
        <w:strike w:val="0"/>
        <w:dstrike w:val="0"/>
        <w:vanish w:val="0"/>
        <w:sz w:val="22"/>
        <w:vertAlign w:val="baseline"/>
      </w:rPr>
    </w:lvl>
    <w:lvl w:ilvl="5">
      <w:start w:val="1"/>
      <w:numFmt w:val="none"/>
      <w:lvlText w:val="%6."/>
      <w:lvlJc w:val="left"/>
      <w:pPr>
        <w:tabs>
          <w:tab w:val="num" w:pos="2016"/>
        </w:tabs>
        <w:ind w:left="2016" w:hanging="432"/>
      </w:pPr>
      <w:rPr>
        <w:rFonts w:ascii="Calibri" w:hAnsi="Calibri" w:hint="default"/>
        <w:b w:val="0"/>
        <w:i w:val="0"/>
        <w:sz w:val="22"/>
      </w:rPr>
    </w:lvl>
    <w:lvl w:ilvl="6">
      <w:start w:val="1"/>
      <w:numFmt w:val="none"/>
      <w:lvlText w:val=""/>
      <w:lvlJc w:val="left"/>
      <w:pPr>
        <w:tabs>
          <w:tab w:val="num" w:pos="2448"/>
        </w:tabs>
        <w:ind w:left="2448" w:hanging="432"/>
      </w:pPr>
      <w:rPr>
        <w:rFonts w:ascii="Calibri" w:hAnsi="Calibri" w:hint="default"/>
        <w:b w:val="0"/>
        <w:i w:val="0"/>
        <w:sz w:val="22"/>
      </w:rPr>
    </w:lvl>
    <w:lvl w:ilvl="7">
      <w:start w:val="1"/>
      <w:numFmt w:val="none"/>
      <w:lvlText w:val="%8"/>
      <w:lvlJc w:val="left"/>
      <w:pPr>
        <w:tabs>
          <w:tab w:val="num" w:pos="2880"/>
        </w:tabs>
        <w:ind w:left="2880" w:hanging="432"/>
      </w:pPr>
      <w:rPr>
        <w:rFonts w:ascii="Calibri" w:hAnsi="Calibri" w:hint="default"/>
        <w:b w:val="0"/>
        <w:i w:val="0"/>
        <w:sz w:val="22"/>
      </w:rPr>
    </w:lvl>
    <w:lvl w:ilvl="8">
      <w:start w:val="1"/>
      <w:numFmt w:val="none"/>
      <w:lvlText w:val=""/>
      <w:lvlJc w:val="left"/>
      <w:pPr>
        <w:tabs>
          <w:tab w:val="num" w:pos="3312"/>
        </w:tabs>
        <w:ind w:left="3312" w:hanging="432"/>
      </w:pPr>
      <w:rPr>
        <w:rFonts w:ascii="Calibri" w:hAnsi="Calibri" w:hint="default"/>
        <w:b w:val="0"/>
        <w:i w:val="0"/>
        <w:sz w:val="22"/>
      </w:rPr>
    </w:lvl>
  </w:abstractNum>
  <w:abstractNum w:abstractNumId="7" w15:restartNumberingAfterBreak="0">
    <w:nsid w:val="4D365882"/>
    <w:multiLevelType w:val="multilevel"/>
    <w:tmpl w:val="681A33E2"/>
    <w:styleLink w:val="EJCDCNTSList"/>
    <w:lvl w:ilvl="0">
      <w:start w:val="1"/>
      <w:numFmt w:val="none"/>
      <w:suff w:val="nothing"/>
      <w:lvlText w:val="Notes to User:  "/>
      <w:lvlJc w:val="left"/>
      <w:pPr>
        <w:ind w:left="279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4079764">
    <w:abstractNumId w:val="7"/>
  </w:num>
  <w:num w:numId="2" w16cid:durableId="760679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305419">
    <w:abstractNumId w:val="5"/>
  </w:num>
  <w:num w:numId="4" w16cid:durableId="83382124">
    <w:abstractNumId w:val="0"/>
  </w:num>
  <w:num w:numId="5" w16cid:durableId="1978219463">
    <w:abstractNumId w:val="2"/>
  </w:num>
  <w:num w:numId="6" w16cid:durableId="1265117174">
    <w:abstractNumId w:val="6"/>
  </w:num>
  <w:num w:numId="7" w16cid:durableId="1038047513">
    <w:abstractNumId w:val="1"/>
  </w:num>
  <w:num w:numId="8" w16cid:durableId="1037701908">
    <w:abstractNumId w:val="4"/>
  </w:num>
  <w:num w:numId="9" w16cid:durableId="37462687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C8"/>
    <w:rsid w:val="000010D5"/>
    <w:rsid w:val="000016B1"/>
    <w:rsid w:val="00001D7E"/>
    <w:rsid w:val="0000380C"/>
    <w:rsid w:val="00003FC9"/>
    <w:rsid w:val="000043E1"/>
    <w:rsid w:val="00005CB1"/>
    <w:rsid w:val="0000631C"/>
    <w:rsid w:val="000070E5"/>
    <w:rsid w:val="0000759C"/>
    <w:rsid w:val="00007B44"/>
    <w:rsid w:val="00011184"/>
    <w:rsid w:val="000115EB"/>
    <w:rsid w:val="00011A34"/>
    <w:rsid w:val="00014067"/>
    <w:rsid w:val="00015C92"/>
    <w:rsid w:val="0001662E"/>
    <w:rsid w:val="00016A37"/>
    <w:rsid w:val="0002031D"/>
    <w:rsid w:val="000223D2"/>
    <w:rsid w:val="000233A9"/>
    <w:rsid w:val="000233B3"/>
    <w:rsid w:val="00025BA8"/>
    <w:rsid w:val="0002717B"/>
    <w:rsid w:val="0003053D"/>
    <w:rsid w:val="00033AE6"/>
    <w:rsid w:val="00035134"/>
    <w:rsid w:val="000372ED"/>
    <w:rsid w:val="000379BB"/>
    <w:rsid w:val="000404CD"/>
    <w:rsid w:val="0004181A"/>
    <w:rsid w:val="00041F17"/>
    <w:rsid w:val="00042C56"/>
    <w:rsid w:val="00043A82"/>
    <w:rsid w:val="00043B30"/>
    <w:rsid w:val="00044D17"/>
    <w:rsid w:val="00044F01"/>
    <w:rsid w:val="00046710"/>
    <w:rsid w:val="000514B1"/>
    <w:rsid w:val="00051743"/>
    <w:rsid w:val="00051F5F"/>
    <w:rsid w:val="00053359"/>
    <w:rsid w:val="0005344C"/>
    <w:rsid w:val="00053784"/>
    <w:rsid w:val="0005515F"/>
    <w:rsid w:val="00055A7F"/>
    <w:rsid w:val="00056136"/>
    <w:rsid w:val="00060F4E"/>
    <w:rsid w:val="00062D1D"/>
    <w:rsid w:val="00063272"/>
    <w:rsid w:val="00064461"/>
    <w:rsid w:val="000678DE"/>
    <w:rsid w:val="00070C41"/>
    <w:rsid w:val="000716FB"/>
    <w:rsid w:val="00071E12"/>
    <w:rsid w:val="00071E75"/>
    <w:rsid w:val="00072B7D"/>
    <w:rsid w:val="00072F36"/>
    <w:rsid w:val="00074719"/>
    <w:rsid w:val="00075661"/>
    <w:rsid w:val="00075A0D"/>
    <w:rsid w:val="000770CC"/>
    <w:rsid w:val="00077DDF"/>
    <w:rsid w:val="00077F4B"/>
    <w:rsid w:val="000833F0"/>
    <w:rsid w:val="00083582"/>
    <w:rsid w:val="000836AA"/>
    <w:rsid w:val="000836E0"/>
    <w:rsid w:val="00083D9A"/>
    <w:rsid w:val="00083E9F"/>
    <w:rsid w:val="000902F2"/>
    <w:rsid w:val="00091839"/>
    <w:rsid w:val="00093542"/>
    <w:rsid w:val="0009468E"/>
    <w:rsid w:val="00094C74"/>
    <w:rsid w:val="000959D0"/>
    <w:rsid w:val="00096713"/>
    <w:rsid w:val="00097143"/>
    <w:rsid w:val="00097C38"/>
    <w:rsid w:val="000A0A4D"/>
    <w:rsid w:val="000A1157"/>
    <w:rsid w:val="000A153F"/>
    <w:rsid w:val="000A1DDD"/>
    <w:rsid w:val="000A5608"/>
    <w:rsid w:val="000A64E2"/>
    <w:rsid w:val="000A77EA"/>
    <w:rsid w:val="000B06CC"/>
    <w:rsid w:val="000B1A5F"/>
    <w:rsid w:val="000B1CC9"/>
    <w:rsid w:val="000B32E6"/>
    <w:rsid w:val="000B5F67"/>
    <w:rsid w:val="000B6200"/>
    <w:rsid w:val="000B76BF"/>
    <w:rsid w:val="000B7D57"/>
    <w:rsid w:val="000C18ED"/>
    <w:rsid w:val="000C2821"/>
    <w:rsid w:val="000C2ACD"/>
    <w:rsid w:val="000C2BE4"/>
    <w:rsid w:val="000C2CF5"/>
    <w:rsid w:val="000C478F"/>
    <w:rsid w:val="000C4ABB"/>
    <w:rsid w:val="000C4ED3"/>
    <w:rsid w:val="000C55C4"/>
    <w:rsid w:val="000C61A0"/>
    <w:rsid w:val="000D024D"/>
    <w:rsid w:val="000D29C9"/>
    <w:rsid w:val="000D374A"/>
    <w:rsid w:val="000D3F0D"/>
    <w:rsid w:val="000D4AED"/>
    <w:rsid w:val="000D6D9F"/>
    <w:rsid w:val="000E0935"/>
    <w:rsid w:val="000E0EB8"/>
    <w:rsid w:val="000E1C71"/>
    <w:rsid w:val="000E2175"/>
    <w:rsid w:val="000E3300"/>
    <w:rsid w:val="000E583E"/>
    <w:rsid w:val="000E5DF5"/>
    <w:rsid w:val="000F08A1"/>
    <w:rsid w:val="000F0A4B"/>
    <w:rsid w:val="000F146A"/>
    <w:rsid w:val="000F3849"/>
    <w:rsid w:val="000F4B79"/>
    <w:rsid w:val="00100C3E"/>
    <w:rsid w:val="0010389F"/>
    <w:rsid w:val="00103B8D"/>
    <w:rsid w:val="001041F6"/>
    <w:rsid w:val="001042AC"/>
    <w:rsid w:val="00105685"/>
    <w:rsid w:val="00113742"/>
    <w:rsid w:val="00114D40"/>
    <w:rsid w:val="00115900"/>
    <w:rsid w:val="00116257"/>
    <w:rsid w:val="001178BE"/>
    <w:rsid w:val="00117B6C"/>
    <w:rsid w:val="00120209"/>
    <w:rsid w:val="00121724"/>
    <w:rsid w:val="00121F86"/>
    <w:rsid w:val="001220F3"/>
    <w:rsid w:val="001222A8"/>
    <w:rsid w:val="001273C8"/>
    <w:rsid w:val="00131ECF"/>
    <w:rsid w:val="00132D2C"/>
    <w:rsid w:val="00133028"/>
    <w:rsid w:val="00134776"/>
    <w:rsid w:val="00136356"/>
    <w:rsid w:val="001367F1"/>
    <w:rsid w:val="00136F2C"/>
    <w:rsid w:val="00137D3A"/>
    <w:rsid w:val="00140D21"/>
    <w:rsid w:val="00142038"/>
    <w:rsid w:val="001427E5"/>
    <w:rsid w:val="0014287D"/>
    <w:rsid w:val="00144013"/>
    <w:rsid w:val="00145F7C"/>
    <w:rsid w:val="001461A6"/>
    <w:rsid w:val="00146716"/>
    <w:rsid w:val="00150650"/>
    <w:rsid w:val="0015236B"/>
    <w:rsid w:val="001524E9"/>
    <w:rsid w:val="001540F3"/>
    <w:rsid w:val="00154A23"/>
    <w:rsid w:val="001566DE"/>
    <w:rsid w:val="00156EC6"/>
    <w:rsid w:val="00160050"/>
    <w:rsid w:val="0016153C"/>
    <w:rsid w:val="00163BB0"/>
    <w:rsid w:val="0016572A"/>
    <w:rsid w:val="0016650B"/>
    <w:rsid w:val="0016713F"/>
    <w:rsid w:val="00167F59"/>
    <w:rsid w:val="00170791"/>
    <w:rsid w:val="0017142B"/>
    <w:rsid w:val="00172B39"/>
    <w:rsid w:val="001733A9"/>
    <w:rsid w:val="001739A1"/>
    <w:rsid w:val="0017476D"/>
    <w:rsid w:val="0017548E"/>
    <w:rsid w:val="00175C55"/>
    <w:rsid w:val="00177696"/>
    <w:rsid w:val="00177E43"/>
    <w:rsid w:val="00180671"/>
    <w:rsid w:val="0018100B"/>
    <w:rsid w:val="00181938"/>
    <w:rsid w:val="00181B9A"/>
    <w:rsid w:val="001822A8"/>
    <w:rsid w:val="00182997"/>
    <w:rsid w:val="001830C6"/>
    <w:rsid w:val="00183C80"/>
    <w:rsid w:val="00183CC7"/>
    <w:rsid w:val="00185497"/>
    <w:rsid w:val="00185CB0"/>
    <w:rsid w:val="001861F1"/>
    <w:rsid w:val="00186273"/>
    <w:rsid w:val="00186925"/>
    <w:rsid w:val="001900EB"/>
    <w:rsid w:val="00190980"/>
    <w:rsid w:val="00192441"/>
    <w:rsid w:val="00192FF8"/>
    <w:rsid w:val="0019317B"/>
    <w:rsid w:val="00193B7A"/>
    <w:rsid w:val="00195E92"/>
    <w:rsid w:val="00195EFF"/>
    <w:rsid w:val="001960EF"/>
    <w:rsid w:val="00196815"/>
    <w:rsid w:val="0019692B"/>
    <w:rsid w:val="0019751C"/>
    <w:rsid w:val="001A2785"/>
    <w:rsid w:val="001A3434"/>
    <w:rsid w:val="001A47CE"/>
    <w:rsid w:val="001A48F1"/>
    <w:rsid w:val="001A4CAF"/>
    <w:rsid w:val="001B016E"/>
    <w:rsid w:val="001B1B88"/>
    <w:rsid w:val="001B2B89"/>
    <w:rsid w:val="001B4CD8"/>
    <w:rsid w:val="001B52FB"/>
    <w:rsid w:val="001B583F"/>
    <w:rsid w:val="001B5C54"/>
    <w:rsid w:val="001B7915"/>
    <w:rsid w:val="001C2EFB"/>
    <w:rsid w:val="001C3ABB"/>
    <w:rsid w:val="001C5808"/>
    <w:rsid w:val="001C7931"/>
    <w:rsid w:val="001D0516"/>
    <w:rsid w:val="001D2C85"/>
    <w:rsid w:val="001D5908"/>
    <w:rsid w:val="001D598A"/>
    <w:rsid w:val="001D5D59"/>
    <w:rsid w:val="001D5F5A"/>
    <w:rsid w:val="001D63C9"/>
    <w:rsid w:val="001D6557"/>
    <w:rsid w:val="001D681F"/>
    <w:rsid w:val="001D7590"/>
    <w:rsid w:val="001D7DAF"/>
    <w:rsid w:val="001E08A6"/>
    <w:rsid w:val="001E09A5"/>
    <w:rsid w:val="001E0DF4"/>
    <w:rsid w:val="001E2656"/>
    <w:rsid w:val="001E3012"/>
    <w:rsid w:val="001E3447"/>
    <w:rsid w:val="001E4694"/>
    <w:rsid w:val="001E5B69"/>
    <w:rsid w:val="001E6F9E"/>
    <w:rsid w:val="001F2A5B"/>
    <w:rsid w:val="001F2DE4"/>
    <w:rsid w:val="001F317A"/>
    <w:rsid w:val="001F3CCD"/>
    <w:rsid w:val="001F5583"/>
    <w:rsid w:val="001F59E3"/>
    <w:rsid w:val="001F6E26"/>
    <w:rsid w:val="00201CAD"/>
    <w:rsid w:val="0020245C"/>
    <w:rsid w:val="00202F0E"/>
    <w:rsid w:val="002043A4"/>
    <w:rsid w:val="00204B55"/>
    <w:rsid w:val="002108CC"/>
    <w:rsid w:val="00213ED9"/>
    <w:rsid w:val="00214AFC"/>
    <w:rsid w:val="00214E7B"/>
    <w:rsid w:val="0021595C"/>
    <w:rsid w:val="0021633D"/>
    <w:rsid w:val="00216EEC"/>
    <w:rsid w:val="00220844"/>
    <w:rsid w:val="002208F6"/>
    <w:rsid w:val="00221FBF"/>
    <w:rsid w:val="00222D95"/>
    <w:rsid w:val="0022594E"/>
    <w:rsid w:val="0022602E"/>
    <w:rsid w:val="00226C43"/>
    <w:rsid w:val="00226E2C"/>
    <w:rsid w:val="002302D7"/>
    <w:rsid w:val="0023055D"/>
    <w:rsid w:val="00231EF7"/>
    <w:rsid w:val="002323F1"/>
    <w:rsid w:val="00232F31"/>
    <w:rsid w:val="00232F3B"/>
    <w:rsid w:val="00233540"/>
    <w:rsid w:val="002356E0"/>
    <w:rsid w:val="002369B9"/>
    <w:rsid w:val="00240511"/>
    <w:rsid w:val="00242535"/>
    <w:rsid w:val="002439D8"/>
    <w:rsid w:val="002449F5"/>
    <w:rsid w:val="0024564B"/>
    <w:rsid w:val="00245F25"/>
    <w:rsid w:val="0024780E"/>
    <w:rsid w:val="002507C1"/>
    <w:rsid w:val="00252210"/>
    <w:rsid w:val="00253520"/>
    <w:rsid w:val="002546C6"/>
    <w:rsid w:val="00255195"/>
    <w:rsid w:val="00255DAC"/>
    <w:rsid w:val="00256B1C"/>
    <w:rsid w:val="002573E2"/>
    <w:rsid w:val="00260194"/>
    <w:rsid w:val="002605FD"/>
    <w:rsid w:val="00260A57"/>
    <w:rsid w:val="00262220"/>
    <w:rsid w:val="00262B86"/>
    <w:rsid w:val="002636F1"/>
    <w:rsid w:val="00266034"/>
    <w:rsid w:val="00267499"/>
    <w:rsid w:val="00270E30"/>
    <w:rsid w:val="002713A2"/>
    <w:rsid w:val="00271BC8"/>
    <w:rsid w:val="002723F3"/>
    <w:rsid w:val="00272626"/>
    <w:rsid w:val="00272876"/>
    <w:rsid w:val="00273B20"/>
    <w:rsid w:val="002740A3"/>
    <w:rsid w:val="0027564B"/>
    <w:rsid w:val="00281014"/>
    <w:rsid w:val="00282C26"/>
    <w:rsid w:val="00285121"/>
    <w:rsid w:val="00285DBE"/>
    <w:rsid w:val="0028619A"/>
    <w:rsid w:val="0029080D"/>
    <w:rsid w:val="002911F1"/>
    <w:rsid w:val="00293BE9"/>
    <w:rsid w:val="002942DB"/>
    <w:rsid w:val="00294662"/>
    <w:rsid w:val="00294C06"/>
    <w:rsid w:val="00294C34"/>
    <w:rsid w:val="00295423"/>
    <w:rsid w:val="00296397"/>
    <w:rsid w:val="00296C28"/>
    <w:rsid w:val="00296E42"/>
    <w:rsid w:val="002A03BB"/>
    <w:rsid w:val="002A2418"/>
    <w:rsid w:val="002A24E4"/>
    <w:rsid w:val="002A25EA"/>
    <w:rsid w:val="002A2C04"/>
    <w:rsid w:val="002A369C"/>
    <w:rsid w:val="002A3D02"/>
    <w:rsid w:val="002A40D7"/>
    <w:rsid w:val="002A5174"/>
    <w:rsid w:val="002A609D"/>
    <w:rsid w:val="002A692A"/>
    <w:rsid w:val="002A6B6D"/>
    <w:rsid w:val="002A7532"/>
    <w:rsid w:val="002A7911"/>
    <w:rsid w:val="002B02A8"/>
    <w:rsid w:val="002B0346"/>
    <w:rsid w:val="002B0852"/>
    <w:rsid w:val="002B0A41"/>
    <w:rsid w:val="002B0C0D"/>
    <w:rsid w:val="002B11C0"/>
    <w:rsid w:val="002B1C13"/>
    <w:rsid w:val="002B2023"/>
    <w:rsid w:val="002B30DF"/>
    <w:rsid w:val="002B310B"/>
    <w:rsid w:val="002B3E6F"/>
    <w:rsid w:val="002B6E79"/>
    <w:rsid w:val="002C005A"/>
    <w:rsid w:val="002C147B"/>
    <w:rsid w:val="002C23C0"/>
    <w:rsid w:val="002C24D8"/>
    <w:rsid w:val="002C461D"/>
    <w:rsid w:val="002C4A9B"/>
    <w:rsid w:val="002C4C95"/>
    <w:rsid w:val="002C5913"/>
    <w:rsid w:val="002C5B1F"/>
    <w:rsid w:val="002C6E32"/>
    <w:rsid w:val="002C6F72"/>
    <w:rsid w:val="002C7091"/>
    <w:rsid w:val="002C74DC"/>
    <w:rsid w:val="002D03F8"/>
    <w:rsid w:val="002D0410"/>
    <w:rsid w:val="002D1716"/>
    <w:rsid w:val="002D18D1"/>
    <w:rsid w:val="002D1D3D"/>
    <w:rsid w:val="002D45D7"/>
    <w:rsid w:val="002D484C"/>
    <w:rsid w:val="002D5F7B"/>
    <w:rsid w:val="002E0D73"/>
    <w:rsid w:val="002E1C0B"/>
    <w:rsid w:val="002E4BC4"/>
    <w:rsid w:val="002E4E18"/>
    <w:rsid w:val="002F013E"/>
    <w:rsid w:val="002F0610"/>
    <w:rsid w:val="002F17CB"/>
    <w:rsid w:val="002F31C7"/>
    <w:rsid w:val="002F3228"/>
    <w:rsid w:val="002F486D"/>
    <w:rsid w:val="002F650C"/>
    <w:rsid w:val="002F66BA"/>
    <w:rsid w:val="003004BD"/>
    <w:rsid w:val="0030070F"/>
    <w:rsid w:val="00302050"/>
    <w:rsid w:val="00302AFC"/>
    <w:rsid w:val="00302E73"/>
    <w:rsid w:val="003030C8"/>
    <w:rsid w:val="003037AB"/>
    <w:rsid w:val="00305D9C"/>
    <w:rsid w:val="00310BF3"/>
    <w:rsid w:val="0031300A"/>
    <w:rsid w:val="0031479A"/>
    <w:rsid w:val="003156BF"/>
    <w:rsid w:val="003157CE"/>
    <w:rsid w:val="00315B6C"/>
    <w:rsid w:val="00317995"/>
    <w:rsid w:val="0032394B"/>
    <w:rsid w:val="00325BEB"/>
    <w:rsid w:val="00326813"/>
    <w:rsid w:val="00331792"/>
    <w:rsid w:val="003324E1"/>
    <w:rsid w:val="003340AB"/>
    <w:rsid w:val="00335930"/>
    <w:rsid w:val="00336895"/>
    <w:rsid w:val="00336915"/>
    <w:rsid w:val="0034320F"/>
    <w:rsid w:val="0034529C"/>
    <w:rsid w:val="0034676F"/>
    <w:rsid w:val="00346D9E"/>
    <w:rsid w:val="00347AC7"/>
    <w:rsid w:val="00352177"/>
    <w:rsid w:val="003532E9"/>
    <w:rsid w:val="00353DA1"/>
    <w:rsid w:val="00354A1C"/>
    <w:rsid w:val="00354B99"/>
    <w:rsid w:val="00355860"/>
    <w:rsid w:val="00360B2A"/>
    <w:rsid w:val="00361BE5"/>
    <w:rsid w:val="00363673"/>
    <w:rsid w:val="00363EBF"/>
    <w:rsid w:val="003660AB"/>
    <w:rsid w:val="00366196"/>
    <w:rsid w:val="003663D0"/>
    <w:rsid w:val="00366581"/>
    <w:rsid w:val="00366BBB"/>
    <w:rsid w:val="00367E9F"/>
    <w:rsid w:val="00370570"/>
    <w:rsid w:val="00371E6F"/>
    <w:rsid w:val="00372BB2"/>
    <w:rsid w:val="00372DF4"/>
    <w:rsid w:val="00373643"/>
    <w:rsid w:val="00375139"/>
    <w:rsid w:val="00377930"/>
    <w:rsid w:val="00380341"/>
    <w:rsid w:val="00380E3D"/>
    <w:rsid w:val="00382AA5"/>
    <w:rsid w:val="003834C8"/>
    <w:rsid w:val="00383B8A"/>
    <w:rsid w:val="003878E5"/>
    <w:rsid w:val="003905FE"/>
    <w:rsid w:val="00390F64"/>
    <w:rsid w:val="00391769"/>
    <w:rsid w:val="003923D4"/>
    <w:rsid w:val="00392961"/>
    <w:rsid w:val="00393B88"/>
    <w:rsid w:val="0039469C"/>
    <w:rsid w:val="00394EFF"/>
    <w:rsid w:val="00394F05"/>
    <w:rsid w:val="00395FB5"/>
    <w:rsid w:val="00396764"/>
    <w:rsid w:val="003A12C9"/>
    <w:rsid w:val="003A1D63"/>
    <w:rsid w:val="003A2F29"/>
    <w:rsid w:val="003A356A"/>
    <w:rsid w:val="003A38AB"/>
    <w:rsid w:val="003A60A6"/>
    <w:rsid w:val="003B08CE"/>
    <w:rsid w:val="003B0A21"/>
    <w:rsid w:val="003B0A71"/>
    <w:rsid w:val="003B2011"/>
    <w:rsid w:val="003B24C8"/>
    <w:rsid w:val="003B5728"/>
    <w:rsid w:val="003B5A6B"/>
    <w:rsid w:val="003B6B09"/>
    <w:rsid w:val="003C01B1"/>
    <w:rsid w:val="003C0440"/>
    <w:rsid w:val="003C1338"/>
    <w:rsid w:val="003C1339"/>
    <w:rsid w:val="003C2085"/>
    <w:rsid w:val="003C346D"/>
    <w:rsid w:val="003C366C"/>
    <w:rsid w:val="003C3823"/>
    <w:rsid w:val="003C3FFC"/>
    <w:rsid w:val="003C44E9"/>
    <w:rsid w:val="003C4E6F"/>
    <w:rsid w:val="003D2F82"/>
    <w:rsid w:val="003D32C0"/>
    <w:rsid w:val="003E00C3"/>
    <w:rsid w:val="003E2F0A"/>
    <w:rsid w:val="003E3F7E"/>
    <w:rsid w:val="003E47EB"/>
    <w:rsid w:val="003E4B64"/>
    <w:rsid w:val="003E59BD"/>
    <w:rsid w:val="003E6032"/>
    <w:rsid w:val="003E6498"/>
    <w:rsid w:val="003E65A4"/>
    <w:rsid w:val="003E6DEE"/>
    <w:rsid w:val="003F07EA"/>
    <w:rsid w:val="003F1983"/>
    <w:rsid w:val="003F2116"/>
    <w:rsid w:val="003F2DD8"/>
    <w:rsid w:val="003F43C6"/>
    <w:rsid w:val="003F5B0D"/>
    <w:rsid w:val="003F667E"/>
    <w:rsid w:val="003F6B00"/>
    <w:rsid w:val="00400580"/>
    <w:rsid w:val="00400725"/>
    <w:rsid w:val="004018C4"/>
    <w:rsid w:val="00403693"/>
    <w:rsid w:val="0040487D"/>
    <w:rsid w:val="00404DE2"/>
    <w:rsid w:val="00405333"/>
    <w:rsid w:val="00406F7F"/>
    <w:rsid w:val="004072B2"/>
    <w:rsid w:val="0041224A"/>
    <w:rsid w:val="0041365A"/>
    <w:rsid w:val="00415B62"/>
    <w:rsid w:val="00415DD8"/>
    <w:rsid w:val="00416AD4"/>
    <w:rsid w:val="00416CBC"/>
    <w:rsid w:val="00420478"/>
    <w:rsid w:val="004210FB"/>
    <w:rsid w:val="00421A1F"/>
    <w:rsid w:val="00421CEB"/>
    <w:rsid w:val="00423598"/>
    <w:rsid w:val="00423F18"/>
    <w:rsid w:val="00425979"/>
    <w:rsid w:val="00426815"/>
    <w:rsid w:val="0042792F"/>
    <w:rsid w:val="00431C64"/>
    <w:rsid w:val="00432410"/>
    <w:rsid w:val="00435329"/>
    <w:rsid w:val="00436A8E"/>
    <w:rsid w:val="00440EBD"/>
    <w:rsid w:val="00442979"/>
    <w:rsid w:val="00442C58"/>
    <w:rsid w:val="00444979"/>
    <w:rsid w:val="00444CE2"/>
    <w:rsid w:val="00444E63"/>
    <w:rsid w:val="00445D40"/>
    <w:rsid w:val="0044663C"/>
    <w:rsid w:val="0044757B"/>
    <w:rsid w:val="0044757D"/>
    <w:rsid w:val="004506E5"/>
    <w:rsid w:val="00451E49"/>
    <w:rsid w:val="00452698"/>
    <w:rsid w:val="004542F4"/>
    <w:rsid w:val="004563C6"/>
    <w:rsid w:val="004575CD"/>
    <w:rsid w:val="00461392"/>
    <w:rsid w:val="00461628"/>
    <w:rsid w:val="00462BD0"/>
    <w:rsid w:val="00462D23"/>
    <w:rsid w:val="0046578C"/>
    <w:rsid w:val="00467510"/>
    <w:rsid w:val="00474AF5"/>
    <w:rsid w:val="004767D3"/>
    <w:rsid w:val="004776A7"/>
    <w:rsid w:val="00480D23"/>
    <w:rsid w:val="00483E73"/>
    <w:rsid w:val="00484619"/>
    <w:rsid w:val="004851AE"/>
    <w:rsid w:val="00486B52"/>
    <w:rsid w:val="00487C9F"/>
    <w:rsid w:val="00490C8B"/>
    <w:rsid w:val="00491518"/>
    <w:rsid w:val="00493054"/>
    <w:rsid w:val="00493F0A"/>
    <w:rsid w:val="00493FDA"/>
    <w:rsid w:val="00496AED"/>
    <w:rsid w:val="004A09F1"/>
    <w:rsid w:val="004A0C59"/>
    <w:rsid w:val="004A27FB"/>
    <w:rsid w:val="004A2CF1"/>
    <w:rsid w:val="004A3507"/>
    <w:rsid w:val="004A3F80"/>
    <w:rsid w:val="004A4013"/>
    <w:rsid w:val="004A4BBC"/>
    <w:rsid w:val="004A6608"/>
    <w:rsid w:val="004A67EC"/>
    <w:rsid w:val="004B0428"/>
    <w:rsid w:val="004B1595"/>
    <w:rsid w:val="004B1EB4"/>
    <w:rsid w:val="004B44C9"/>
    <w:rsid w:val="004B4E18"/>
    <w:rsid w:val="004B50B1"/>
    <w:rsid w:val="004B672D"/>
    <w:rsid w:val="004B75E8"/>
    <w:rsid w:val="004C0A67"/>
    <w:rsid w:val="004C179C"/>
    <w:rsid w:val="004C6204"/>
    <w:rsid w:val="004C67A5"/>
    <w:rsid w:val="004D1796"/>
    <w:rsid w:val="004D1A58"/>
    <w:rsid w:val="004D4FF4"/>
    <w:rsid w:val="004D57C9"/>
    <w:rsid w:val="004D5F80"/>
    <w:rsid w:val="004D640B"/>
    <w:rsid w:val="004D6DFC"/>
    <w:rsid w:val="004E2277"/>
    <w:rsid w:val="004E49F0"/>
    <w:rsid w:val="004E66C1"/>
    <w:rsid w:val="004E7B28"/>
    <w:rsid w:val="004F20EF"/>
    <w:rsid w:val="004F25BE"/>
    <w:rsid w:val="004F4C75"/>
    <w:rsid w:val="004F7489"/>
    <w:rsid w:val="005009E7"/>
    <w:rsid w:val="00500AA9"/>
    <w:rsid w:val="00500BB0"/>
    <w:rsid w:val="00500D6A"/>
    <w:rsid w:val="0050171B"/>
    <w:rsid w:val="005030C2"/>
    <w:rsid w:val="00503777"/>
    <w:rsid w:val="00506BBE"/>
    <w:rsid w:val="00507973"/>
    <w:rsid w:val="00507E8E"/>
    <w:rsid w:val="00511491"/>
    <w:rsid w:val="00511950"/>
    <w:rsid w:val="00512A5A"/>
    <w:rsid w:val="00512DEE"/>
    <w:rsid w:val="0051555E"/>
    <w:rsid w:val="00516CD2"/>
    <w:rsid w:val="00517B22"/>
    <w:rsid w:val="00522104"/>
    <w:rsid w:val="00522DD7"/>
    <w:rsid w:val="00523AEF"/>
    <w:rsid w:val="00524EF7"/>
    <w:rsid w:val="0052508E"/>
    <w:rsid w:val="005275E5"/>
    <w:rsid w:val="005322ED"/>
    <w:rsid w:val="00532662"/>
    <w:rsid w:val="005345C1"/>
    <w:rsid w:val="00535193"/>
    <w:rsid w:val="005351F3"/>
    <w:rsid w:val="00535F5D"/>
    <w:rsid w:val="00536357"/>
    <w:rsid w:val="005414F4"/>
    <w:rsid w:val="00541CD7"/>
    <w:rsid w:val="00541EC2"/>
    <w:rsid w:val="00542ABE"/>
    <w:rsid w:val="005434AA"/>
    <w:rsid w:val="00543DBE"/>
    <w:rsid w:val="005445C5"/>
    <w:rsid w:val="00547715"/>
    <w:rsid w:val="005510DB"/>
    <w:rsid w:val="00551E76"/>
    <w:rsid w:val="0055385D"/>
    <w:rsid w:val="005549FB"/>
    <w:rsid w:val="0055789F"/>
    <w:rsid w:val="005607C8"/>
    <w:rsid w:val="00560B9B"/>
    <w:rsid w:val="00560EDC"/>
    <w:rsid w:val="0056213E"/>
    <w:rsid w:val="005635F1"/>
    <w:rsid w:val="00566C07"/>
    <w:rsid w:val="005672FF"/>
    <w:rsid w:val="005702F9"/>
    <w:rsid w:val="005716A8"/>
    <w:rsid w:val="005718CB"/>
    <w:rsid w:val="00571D55"/>
    <w:rsid w:val="00572F4A"/>
    <w:rsid w:val="00573217"/>
    <w:rsid w:val="00573565"/>
    <w:rsid w:val="00575D60"/>
    <w:rsid w:val="00576022"/>
    <w:rsid w:val="0057609B"/>
    <w:rsid w:val="005762E4"/>
    <w:rsid w:val="005772CA"/>
    <w:rsid w:val="00577311"/>
    <w:rsid w:val="005776CA"/>
    <w:rsid w:val="005776E3"/>
    <w:rsid w:val="00580240"/>
    <w:rsid w:val="00580EE3"/>
    <w:rsid w:val="00585B50"/>
    <w:rsid w:val="00585E44"/>
    <w:rsid w:val="00585F65"/>
    <w:rsid w:val="005866CD"/>
    <w:rsid w:val="0058729C"/>
    <w:rsid w:val="0059157C"/>
    <w:rsid w:val="005919A8"/>
    <w:rsid w:val="00594C8D"/>
    <w:rsid w:val="00594CC4"/>
    <w:rsid w:val="00595363"/>
    <w:rsid w:val="00595B6C"/>
    <w:rsid w:val="00595E52"/>
    <w:rsid w:val="00596BCE"/>
    <w:rsid w:val="00597641"/>
    <w:rsid w:val="005A17C2"/>
    <w:rsid w:val="005A1ABE"/>
    <w:rsid w:val="005A612A"/>
    <w:rsid w:val="005A67DB"/>
    <w:rsid w:val="005A6DCF"/>
    <w:rsid w:val="005B1BAE"/>
    <w:rsid w:val="005B2461"/>
    <w:rsid w:val="005B3846"/>
    <w:rsid w:val="005B4A98"/>
    <w:rsid w:val="005B5D5B"/>
    <w:rsid w:val="005B6135"/>
    <w:rsid w:val="005B6454"/>
    <w:rsid w:val="005C21E7"/>
    <w:rsid w:val="005C2CD2"/>
    <w:rsid w:val="005C3320"/>
    <w:rsid w:val="005C429A"/>
    <w:rsid w:val="005C4348"/>
    <w:rsid w:val="005C47EE"/>
    <w:rsid w:val="005C4C4E"/>
    <w:rsid w:val="005C568C"/>
    <w:rsid w:val="005C5A04"/>
    <w:rsid w:val="005C644D"/>
    <w:rsid w:val="005C688F"/>
    <w:rsid w:val="005C750C"/>
    <w:rsid w:val="005C76B8"/>
    <w:rsid w:val="005D11AA"/>
    <w:rsid w:val="005D145A"/>
    <w:rsid w:val="005D3646"/>
    <w:rsid w:val="005D4625"/>
    <w:rsid w:val="005D5E21"/>
    <w:rsid w:val="005D6A89"/>
    <w:rsid w:val="005D7538"/>
    <w:rsid w:val="005E0DD1"/>
    <w:rsid w:val="005E1063"/>
    <w:rsid w:val="005E24DD"/>
    <w:rsid w:val="005E2FD3"/>
    <w:rsid w:val="005E35AE"/>
    <w:rsid w:val="005E4238"/>
    <w:rsid w:val="005E4379"/>
    <w:rsid w:val="005E624B"/>
    <w:rsid w:val="005E68C3"/>
    <w:rsid w:val="005F0385"/>
    <w:rsid w:val="005F2CE2"/>
    <w:rsid w:val="005F3016"/>
    <w:rsid w:val="005F46FD"/>
    <w:rsid w:val="005F48AD"/>
    <w:rsid w:val="005F4B36"/>
    <w:rsid w:val="005F5669"/>
    <w:rsid w:val="005F5A86"/>
    <w:rsid w:val="005F75DD"/>
    <w:rsid w:val="005F7755"/>
    <w:rsid w:val="00600154"/>
    <w:rsid w:val="0060032D"/>
    <w:rsid w:val="006011AE"/>
    <w:rsid w:val="00602474"/>
    <w:rsid w:val="00603923"/>
    <w:rsid w:val="00604453"/>
    <w:rsid w:val="006052ED"/>
    <w:rsid w:val="00605395"/>
    <w:rsid w:val="00605D39"/>
    <w:rsid w:val="00606873"/>
    <w:rsid w:val="00606883"/>
    <w:rsid w:val="006068BB"/>
    <w:rsid w:val="00607B6B"/>
    <w:rsid w:val="00607F79"/>
    <w:rsid w:val="00610467"/>
    <w:rsid w:val="00610E92"/>
    <w:rsid w:val="00611187"/>
    <w:rsid w:val="006111DD"/>
    <w:rsid w:val="006134D4"/>
    <w:rsid w:val="00613FFD"/>
    <w:rsid w:val="00616973"/>
    <w:rsid w:val="006203D8"/>
    <w:rsid w:val="0062301D"/>
    <w:rsid w:val="00624A07"/>
    <w:rsid w:val="0062562A"/>
    <w:rsid w:val="0062733D"/>
    <w:rsid w:val="00630C06"/>
    <w:rsid w:val="00630EF3"/>
    <w:rsid w:val="00632BAE"/>
    <w:rsid w:val="00632C3B"/>
    <w:rsid w:val="00633071"/>
    <w:rsid w:val="0063333F"/>
    <w:rsid w:val="00633AD6"/>
    <w:rsid w:val="00634144"/>
    <w:rsid w:val="00634423"/>
    <w:rsid w:val="00641333"/>
    <w:rsid w:val="00642F8F"/>
    <w:rsid w:val="00643584"/>
    <w:rsid w:val="00644C41"/>
    <w:rsid w:val="00645045"/>
    <w:rsid w:val="00645706"/>
    <w:rsid w:val="00645BE0"/>
    <w:rsid w:val="00646402"/>
    <w:rsid w:val="00646CE0"/>
    <w:rsid w:val="0064730F"/>
    <w:rsid w:val="00647665"/>
    <w:rsid w:val="00647D33"/>
    <w:rsid w:val="00650B49"/>
    <w:rsid w:val="006514F0"/>
    <w:rsid w:val="0065178A"/>
    <w:rsid w:val="00651B40"/>
    <w:rsid w:val="006528C5"/>
    <w:rsid w:val="00652DD9"/>
    <w:rsid w:val="00653DF7"/>
    <w:rsid w:val="00655551"/>
    <w:rsid w:val="00655F5C"/>
    <w:rsid w:val="00656030"/>
    <w:rsid w:val="006567B4"/>
    <w:rsid w:val="00656BFE"/>
    <w:rsid w:val="00657509"/>
    <w:rsid w:val="0066292B"/>
    <w:rsid w:val="006630C4"/>
    <w:rsid w:val="006649A6"/>
    <w:rsid w:val="006670C0"/>
    <w:rsid w:val="00671846"/>
    <w:rsid w:val="00672639"/>
    <w:rsid w:val="00673B9B"/>
    <w:rsid w:val="00675CA0"/>
    <w:rsid w:val="006768CB"/>
    <w:rsid w:val="00676B23"/>
    <w:rsid w:val="00677117"/>
    <w:rsid w:val="00680163"/>
    <w:rsid w:val="006818A5"/>
    <w:rsid w:val="00682D32"/>
    <w:rsid w:val="00683C09"/>
    <w:rsid w:val="00684F73"/>
    <w:rsid w:val="0068528A"/>
    <w:rsid w:val="00686015"/>
    <w:rsid w:val="006902A7"/>
    <w:rsid w:val="00692B1C"/>
    <w:rsid w:val="00692CCA"/>
    <w:rsid w:val="0069355D"/>
    <w:rsid w:val="00694F82"/>
    <w:rsid w:val="0069594E"/>
    <w:rsid w:val="006965F2"/>
    <w:rsid w:val="00697425"/>
    <w:rsid w:val="006A1636"/>
    <w:rsid w:val="006A19E7"/>
    <w:rsid w:val="006A1A8D"/>
    <w:rsid w:val="006A315A"/>
    <w:rsid w:val="006A3328"/>
    <w:rsid w:val="006A3EDD"/>
    <w:rsid w:val="006A473F"/>
    <w:rsid w:val="006A5068"/>
    <w:rsid w:val="006A5E25"/>
    <w:rsid w:val="006B1C38"/>
    <w:rsid w:val="006B325D"/>
    <w:rsid w:val="006B4CE7"/>
    <w:rsid w:val="006B712D"/>
    <w:rsid w:val="006B7970"/>
    <w:rsid w:val="006C00A6"/>
    <w:rsid w:val="006C305C"/>
    <w:rsid w:val="006C319A"/>
    <w:rsid w:val="006C3574"/>
    <w:rsid w:val="006C3732"/>
    <w:rsid w:val="006C3C4C"/>
    <w:rsid w:val="006C56AE"/>
    <w:rsid w:val="006D027B"/>
    <w:rsid w:val="006D0E89"/>
    <w:rsid w:val="006D12D8"/>
    <w:rsid w:val="006D22F9"/>
    <w:rsid w:val="006D2B59"/>
    <w:rsid w:val="006D2FA0"/>
    <w:rsid w:val="006D561D"/>
    <w:rsid w:val="006E101E"/>
    <w:rsid w:val="006E3963"/>
    <w:rsid w:val="006E3BF7"/>
    <w:rsid w:val="006E4735"/>
    <w:rsid w:val="006E6D09"/>
    <w:rsid w:val="006F134D"/>
    <w:rsid w:val="006F18FE"/>
    <w:rsid w:val="006F2F3C"/>
    <w:rsid w:val="006F45AD"/>
    <w:rsid w:val="006F66C1"/>
    <w:rsid w:val="0070011A"/>
    <w:rsid w:val="0070165D"/>
    <w:rsid w:val="007017A1"/>
    <w:rsid w:val="00704A2C"/>
    <w:rsid w:val="00705336"/>
    <w:rsid w:val="007054BB"/>
    <w:rsid w:val="00705603"/>
    <w:rsid w:val="0070705C"/>
    <w:rsid w:val="00710D84"/>
    <w:rsid w:val="00710EED"/>
    <w:rsid w:val="00711323"/>
    <w:rsid w:val="00711BBF"/>
    <w:rsid w:val="007125FE"/>
    <w:rsid w:val="00712CE4"/>
    <w:rsid w:val="00712D19"/>
    <w:rsid w:val="00713314"/>
    <w:rsid w:val="00713CCF"/>
    <w:rsid w:val="007152A5"/>
    <w:rsid w:val="00715FDC"/>
    <w:rsid w:val="0072115F"/>
    <w:rsid w:val="00722BF7"/>
    <w:rsid w:val="00723CC6"/>
    <w:rsid w:val="00724783"/>
    <w:rsid w:val="007249BB"/>
    <w:rsid w:val="00724A00"/>
    <w:rsid w:val="00725455"/>
    <w:rsid w:val="00726813"/>
    <w:rsid w:val="007303A9"/>
    <w:rsid w:val="0073174E"/>
    <w:rsid w:val="0073236F"/>
    <w:rsid w:val="007330BD"/>
    <w:rsid w:val="00733499"/>
    <w:rsid w:val="0073363F"/>
    <w:rsid w:val="00734787"/>
    <w:rsid w:val="00735999"/>
    <w:rsid w:val="00736AD4"/>
    <w:rsid w:val="00737788"/>
    <w:rsid w:val="00740618"/>
    <w:rsid w:val="0074136D"/>
    <w:rsid w:val="00742642"/>
    <w:rsid w:val="00743980"/>
    <w:rsid w:val="00743BFD"/>
    <w:rsid w:val="00743D30"/>
    <w:rsid w:val="00743E9C"/>
    <w:rsid w:val="00745C87"/>
    <w:rsid w:val="007460B0"/>
    <w:rsid w:val="007473F6"/>
    <w:rsid w:val="00747790"/>
    <w:rsid w:val="00747B57"/>
    <w:rsid w:val="007500E8"/>
    <w:rsid w:val="00752307"/>
    <w:rsid w:val="007543F8"/>
    <w:rsid w:val="007559ED"/>
    <w:rsid w:val="00755A38"/>
    <w:rsid w:val="0076001C"/>
    <w:rsid w:val="007602E3"/>
    <w:rsid w:val="00760510"/>
    <w:rsid w:val="007616FE"/>
    <w:rsid w:val="00763BCF"/>
    <w:rsid w:val="00763BE8"/>
    <w:rsid w:val="007648B0"/>
    <w:rsid w:val="00765CF5"/>
    <w:rsid w:val="00765D37"/>
    <w:rsid w:val="00770FB8"/>
    <w:rsid w:val="00771EBC"/>
    <w:rsid w:val="00772537"/>
    <w:rsid w:val="00773ECA"/>
    <w:rsid w:val="007746B8"/>
    <w:rsid w:val="00775F05"/>
    <w:rsid w:val="007764E4"/>
    <w:rsid w:val="00776A95"/>
    <w:rsid w:val="00776F41"/>
    <w:rsid w:val="00782B30"/>
    <w:rsid w:val="00782BF1"/>
    <w:rsid w:val="007840DE"/>
    <w:rsid w:val="00785ADA"/>
    <w:rsid w:val="00787A50"/>
    <w:rsid w:val="007901D6"/>
    <w:rsid w:val="007946E9"/>
    <w:rsid w:val="007A3E47"/>
    <w:rsid w:val="007A4D2C"/>
    <w:rsid w:val="007A67AD"/>
    <w:rsid w:val="007A69C1"/>
    <w:rsid w:val="007A6B5E"/>
    <w:rsid w:val="007A72F2"/>
    <w:rsid w:val="007A7678"/>
    <w:rsid w:val="007B0FA9"/>
    <w:rsid w:val="007B2333"/>
    <w:rsid w:val="007B30F5"/>
    <w:rsid w:val="007B3E02"/>
    <w:rsid w:val="007B515B"/>
    <w:rsid w:val="007C0262"/>
    <w:rsid w:val="007C026D"/>
    <w:rsid w:val="007C07B0"/>
    <w:rsid w:val="007C23A8"/>
    <w:rsid w:val="007C3C7A"/>
    <w:rsid w:val="007C4898"/>
    <w:rsid w:val="007C6C80"/>
    <w:rsid w:val="007D16D8"/>
    <w:rsid w:val="007D19F7"/>
    <w:rsid w:val="007D1FEA"/>
    <w:rsid w:val="007D245C"/>
    <w:rsid w:val="007D40AE"/>
    <w:rsid w:val="007D4F2D"/>
    <w:rsid w:val="007D66D9"/>
    <w:rsid w:val="007D676E"/>
    <w:rsid w:val="007D6B42"/>
    <w:rsid w:val="007D6EC5"/>
    <w:rsid w:val="007D7423"/>
    <w:rsid w:val="007E053B"/>
    <w:rsid w:val="007E08F6"/>
    <w:rsid w:val="007E37CD"/>
    <w:rsid w:val="007E5968"/>
    <w:rsid w:val="007E6ADB"/>
    <w:rsid w:val="007E6BF5"/>
    <w:rsid w:val="007E7183"/>
    <w:rsid w:val="007F1465"/>
    <w:rsid w:val="007F2EB4"/>
    <w:rsid w:val="007F40C0"/>
    <w:rsid w:val="007F5A34"/>
    <w:rsid w:val="007F5B98"/>
    <w:rsid w:val="007F5E90"/>
    <w:rsid w:val="00800B6D"/>
    <w:rsid w:val="008013C9"/>
    <w:rsid w:val="00801BC1"/>
    <w:rsid w:val="0080335A"/>
    <w:rsid w:val="008045BA"/>
    <w:rsid w:val="008049B4"/>
    <w:rsid w:val="00805558"/>
    <w:rsid w:val="00805ED2"/>
    <w:rsid w:val="008067ED"/>
    <w:rsid w:val="00811678"/>
    <w:rsid w:val="00814229"/>
    <w:rsid w:val="00814916"/>
    <w:rsid w:val="00815543"/>
    <w:rsid w:val="00815680"/>
    <w:rsid w:val="00817503"/>
    <w:rsid w:val="00817678"/>
    <w:rsid w:val="00817CD3"/>
    <w:rsid w:val="00817F2E"/>
    <w:rsid w:val="008236A9"/>
    <w:rsid w:val="008238F5"/>
    <w:rsid w:val="0082508C"/>
    <w:rsid w:val="008255BB"/>
    <w:rsid w:val="0082675D"/>
    <w:rsid w:val="00831E3C"/>
    <w:rsid w:val="00832A97"/>
    <w:rsid w:val="00832CA9"/>
    <w:rsid w:val="00833960"/>
    <w:rsid w:val="008349F1"/>
    <w:rsid w:val="00835F85"/>
    <w:rsid w:val="00836680"/>
    <w:rsid w:val="00841785"/>
    <w:rsid w:val="0084483D"/>
    <w:rsid w:val="00845E08"/>
    <w:rsid w:val="0084763D"/>
    <w:rsid w:val="00847F5F"/>
    <w:rsid w:val="00850059"/>
    <w:rsid w:val="0085040F"/>
    <w:rsid w:val="00850DF5"/>
    <w:rsid w:val="00851ACA"/>
    <w:rsid w:val="00851EBF"/>
    <w:rsid w:val="00852267"/>
    <w:rsid w:val="00852BC8"/>
    <w:rsid w:val="00853186"/>
    <w:rsid w:val="008537D2"/>
    <w:rsid w:val="008549B5"/>
    <w:rsid w:val="008554B2"/>
    <w:rsid w:val="00856645"/>
    <w:rsid w:val="00857412"/>
    <w:rsid w:val="008600D5"/>
    <w:rsid w:val="00862011"/>
    <w:rsid w:val="0086214F"/>
    <w:rsid w:val="008628DB"/>
    <w:rsid w:val="00863C21"/>
    <w:rsid w:val="00865DF3"/>
    <w:rsid w:val="00866336"/>
    <w:rsid w:val="00866B37"/>
    <w:rsid w:val="00867B1D"/>
    <w:rsid w:val="00871061"/>
    <w:rsid w:val="0087320B"/>
    <w:rsid w:val="0088008E"/>
    <w:rsid w:val="008816B5"/>
    <w:rsid w:val="00881AE5"/>
    <w:rsid w:val="00881AEF"/>
    <w:rsid w:val="00881D4A"/>
    <w:rsid w:val="00882261"/>
    <w:rsid w:val="0089668E"/>
    <w:rsid w:val="0089779D"/>
    <w:rsid w:val="008A3993"/>
    <w:rsid w:val="008A5176"/>
    <w:rsid w:val="008A6CBC"/>
    <w:rsid w:val="008A6E5C"/>
    <w:rsid w:val="008A7741"/>
    <w:rsid w:val="008A7D25"/>
    <w:rsid w:val="008A7FA5"/>
    <w:rsid w:val="008B15C2"/>
    <w:rsid w:val="008B3A96"/>
    <w:rsid w:val="008B5B4D"/>
    <w:rsid w:val="008B5BDC"/>
    <w:rsid w:val="008B617B"/>
    <w:rsid w:val="008B6C0C"/>
    <w:rsid w:val="008B6DC4"/>
    <w:rsid w:val="008C0354"/>
    <w:rsid w:val="008C28BA"/>
    <w:rsid w:val="008C2DF2"/>
    <w:rsid w:val="008C3D66"/>
    <w:rsid w:val="008C4585"/>
    <w:rsid w:val="008C45AF"/>
    <w:rsid w:val="008C57CD"/>
    <w:rsid w:val="008C6C7C"/>
    <w:rsid w:val="008C70AC"/>
    <w:rsid w:val="008C765A"/>
    <w:rsid w:val="008D057F"/>
    <w:rsid w:val="008D28F5"/>
    <w:rsid w:val="008D4020"/>
    <w:rsid w:val="008D4C32"/>
    <w:rsid w:val="008D5102"/>
    <w:rsid w:val="008D63A1"/>
    <w:rsid w:val="008E0BA1"/>
    <w:rsid w:val="008E303E"/>
    <w:rsid w:val="008E3970"/>
    <w:rsid w:val="008E4879"/>
    <w:rsid w:val="008E5015"/>
    <w:rsid w:val="008E65D6"/>
    <w:rsid w:val="008F0F6E"/>
    <w:rsid w:val="008F1B71"/>
    <w:rsid w:val="008F1CFB"/>
    <w:rsid w:val="008F2A5E"/>
    <w:rsid w:val="008F313D"/>
    <w:rsid w:val="008F3C7E"/>
    <w:rsid w:val="008F4328"/>
    <w:rsid w:val="008F456C"/>
    <w:rsid w:val="008F4B0C"/>
    <w:rsid w:val="008F6ECA"/>
    <w:rsid w:val="009011D6"/>
    <w:rsid w:val="00901218"/>
    <w:rsid w:val="009066DE"/>
    <w:rsid w:val="009111C9"/>
    <w:rsid w:val="00911293"/>
    <w:rsid w:val="009145E6"/>
    <w:rsid w:val="00914E3A"/>
    <w:rsid w:val="00914FF4"/>
    <w:rsid w:val="00915488"/>
    <w:rsid w:val="009157D6"/>
    <w:rsid w:val="0091581B"/>
    <w:rsid w:val="00915E86"/>
    <w:rsid w:val="00917EFC"/>
    <w:rsid w:val="00920D89"/>
    <w:rsid w:val="00920E16"/>
    <w:rsid w:val="00921A10"/>
    <w:rsid w:val="00922426"/>
    <w:rsid w:val="0092395E"/>
    <w:rsid w:val="00924B48"/>
    <w:rsid w:val="0092693F"/>
    <w:rsid w:val="00931397"/>
    <w:rsid w:val="0093140C"/>
    <w:rsid w:val="00932F56"/>
    <w:rsid w:val="0093342B"/>
    <w:rsid w:val="0093384E"/>
    <w:rsid w:val="00934EDE"/>
    <w:rsid w:val="009371E5"/>
    <w:rsid w:val="00940681"/>
    <w:rsid w:val="009406A0"/>
    <w:rsid w:val="00940FE2"/>
    <w:rsid w:val="009412B9"/>
    <w:rsid w:val="009422DE"/>
    <w:rsid w:val="0094283C"/>
    <w:rsid w:val="00942CB5"/>
    <w:rsid w:val="00942E3C"/>
    <w:rsid w:val="009438B8"/>
    <w:rsid w:val="00943CF9"/>
    <w:rsid w:val="009446FE"/>
    <w:rsid w:val="0094483B"/>
    <w:rsid w:val="0094557E"/>
    <w:rsid w:val="00946A30"/>
    <w:rsid w:val="009506B6"/>
    <w:rsid w:val="00950EA6"/>
    <w:rsid w:val="009551CB"/>
    <w:rsid w:val="00955E99"/>
    <w:rsid w:val="00956192"/>
    <w:rsid w:val="00956CCF"/>
    <w:rsid w:val="00957C9E"/>
    <w:rsid w:val="0096090F"/>
    <w:rsid w:val="00961D1A"/>
    <w:rsid w:val="00962D89"/>
    <w:rsid w:val="009636D7"/>
    <w:rsid w:val="00963B97"/>
    <w:rsid w:val="00966C37"/>
    <w:rsid w:val="009726D6"/>
    <w:rsid w:val="00975338"/>
    <w:rsid w:val="0097541C"/>
    <w:rsid w:val="009755FC"/>
    <w:rsid w:val="00975BDF"/>
    <w:rsid w:val="00975E31"/>
    <w:rsid w:val="00976040"/>
    <w:rsid w:val="009802D5"/>
    <w:rsid w:val="009807E3"/>
    <w:rsid w:val="00980C10"/>
    <w:rsid w:val="0098151D"/>
    <w:rsid w:val="00981757"/>
    <w:rsid w:val="00981B62"/>
    <w:rsid w:val="00983536"/>
    <w:rsid w:val="009839D1"/>
    <w:rsid w:val="0098473E"/>
    <w:rsid w:val="00985A38"/>
    <w:rsid w:val="00990A10"/>
    <w:rsid w:val="00991234"/>
    <w:rsid w:val="009929C4"/>
    <w:rsid w:val="00993E32"/>
    <w:rsid w:val="0099700F"/>
    <w:rsid w:val="00997669"/>
    <w:rsid w:val="009A0417"/>
    <w:rsid w:val="009A180D"/>
    <w:rsid w:val="009A1A92"/>
    <w:rsid w:val="009A2CA6"/>
    <w:rsid w:val="009A354E"/>
    <w:rsid w:val="009A43E2"/>
    <w:rsid w:val="009A4672"/>
    <w:rsid w:val="009A4D19"/>
    <w:rsid w:val="009A518A"/>
    <w:rsid w:val="009A6947"/>
    <w:rsid w:val="009A6C9F"/>
    <w:rsid w:val="009B1C76"/>
    <w:rsid w:val="009B26CF"/>
    <w:rsid w:val="009B6D24"/>
    <w:rsid w:val="009C154F"/>
    <w:rsid w:val="009C17EC"/>
    <w:rsid w:val="009C1FDF"/>
    <w:rsid w:val="009C2762"/>
    <w:rsid w:val="009C2EA6"/>
    <w:rsid w:val="009C46A0"/>
    <w:rsid w:val="009C50E1"/>
    <w:rsid w:val="009C6DF5"/>
    <w:rsid w:val="009D357B"/>
    <w:rsid w:val="009D61A8"/>
    <w:rsid w:val="009D64E4"/>
    <w:rsid w:val="009D661E"/>
    <w:rsid w:val="009E1A7E"/>
    <w:rsid w:val="009E2603"/>
    <w:rsid w:val="009E3A96"/>
    <w:rsid w:val="009E5969"/>
    <w:rsid w:val="009E5EEB"/>
    <w:rsid w:val="009E620F"/>
    <w:rsid w:val="009E6281"/>
    <w:rsid w:val="009F4979"/>
    <w:rsid w:val="009F58DB"/>
    <w:rsid w:val="009F5C0D"/>
    <w:rsid w:val="009F69B7"/>
    <w:rsid w:val="009F6CF6"/>
    <w:rsid w:val="00A00EBB"/>
    <w:rsid w:val="00A00FCC"/>
    <w:rsid w:val="00A01797"/>
    <w:rsid w:val="00A0330B"/>
    <w:rsid w:val="00A056FF"/>
    <w:rsid w:val="00A07348"/>
    <w:rsid w:val="00A0769B"/>
    <w:rsid w:val="00A10004"/>
    <w:rsid w:val="00A10105"/>
    <w:rsid w:val="00A119DE"/>
    <w:rsid w:val="00A11FF4"/>
    <w:rsid w:val="00A13777"/>
    <w:rsid w:val="00A138DA"/>
    <w:rsid w:val="00A167A7"/>
    <w:rsid w:val="00A178CB"/>
    <w:rsid w:val="00A17C83"/>
    <w:rsid w:val="00A205C8"/>
    <w:rsid w:val="00A208D7"/>
    <w:rsid w:val="00A209E1"/>
    <w:rsid w:val="00A230EF"/>
    <w:rsid w:val="00A2327A"/>
    <w:rsid w:val="00A23349"/>
    <w:rsid w:val="00A24F5B"/>
    <w:rsid w:val="00A251D5"/>
    <w:rsid w:val="00A26302"/>
    <w:rsid w:val="00A276BC"/>
    <w:rsid w:val="00A27CF1"/>
    <w:rsid w:val="00A3126A"/>
    <w:rsid w:val="00A31767"/>
    <w:rsid w:val="00A33DCC"/>
    <w:rsid w:val="00A35E08"/>
    <w:rsid w:val="00A36035"/>
    <w:rsid w:val="00A36FB4"/>
    <w:rsid w:val="00A430DE"/>
    <w:rsid w:val="00A44815"/>
    <w:rsid w:val="00A45A21"/>
    <w:rsid w:val="00A46C40"/>
    <w:rsid w:val="00A475B3"/>
    <w:rsid w:val="00A4768F"/>
    <w:rsid w:val="00A5084B"/>
    <w:rsid w:val="00A50E63"/>
    <w:rsid w:val="00A528D5"/>
    <w:rsid w:val="00A52B06"/>
    <w:rsid w:val="00A53A6A"/>
    <w:rsid w:val="00A53E80"/>
    <w:rsid w:val="00A54192"/>
    <w:rsid w:val="00A54E4C"/>
    <w:rsid w:val="00A55E9B"/>
    <w:rsid w:val="00A579E1"/>
    <w:rsid w:val="00A61040"/>
    <w:rsid w:val="00A61972"/>
    <w:rsid w:val="00A62B2E"/>
    <w:rsid w:val="00A65F21"/>
    <w:rsid w:val="00A669B7"/>
    <w:rsid w:val="00A66A93"/>
    <w:rsid w:val="00A679AC"/>
    <w:rsid w:val="00A7051A"/>
    <w:rsid w:val="00A706E4"/>
    <w:rsid w:val="00A70C7F"/>
    <w:rsid w:val="00A7100C"/>
    <w:rsid w:val="00A712F7"/>
    <w:rsid w:val="00A71433"/>
    <w:rsid w:val="00A71CD9"/>
    <w:rsid w:val="00A7230D"/>
    <w:rsid w:val="00A72B8B"/>
    <w:rsid w:val="00A74266"/>
    <w:rsid w:val="00A751E9"/>
    <w:rsid w:val="00A752FC"/>
    <w:rsid w:val="00A7537C"/>
    <w:rsid w:val="00A75B06"/>
    <w:rsid w:val="00A75C1E"/>
    <w:rsid w:val="00A7644E"/>
    <w:rsid w:val="00A76707"/>
    <w:rsid w:val="00A76BEA"/>
    <w:rsid w:val="00A810BC"/>
    <w:rsid w:val="00A8146E"/>
    <w:rsid w:val="00A81A71"/>
    <w:rsid w:val="00A823EB"/>
    <w:rsid w:val="00A8290A"/>
    <w:rsid w:val="00A829EB"/>
    <w:rsid w:val="00A82A65"/>
    <w:rsid w:val="00A86459"/>
    <w:rsid w:val="00A8718B"/>
    <w:rsid w:val="00A9054F"/>
    <w:rsid w:val="00A90613"/>
    <w:rsid w:val="00A93244"/>
    <w:rsid w:val="00A94E22"/>
    <w:rsid w:val="00A955F4"/>
    <w:rsid w:val="00A97B45"/>
    <w:rsid w:val="00A97ED7"/>
    <w:rsid w:val="00AA015B"/>
    <w:rsid w:val="00AA0F0C"/>
    <w:rsid w:val="00AA10DE"/>
    <w:rsid w:val="00AA3B36"/>
    <w:rsid w:val="00AA4403"/>
    <w:rsid w:val="00AA4D24"/>
    <w:rsid w:val="00AA53AC"/>
    <w:rsid w:val="00AA53C2"/>
    <w:rsid w:val="00AA5E73"/>
    <w:rsid w:val="00AB2F92"/>
    <w:rsid w:val="00AB3AFE"/>
    <w:rsid w:val="00AB4093"/>
    <w:rsid w:val="00AB4586"/>
    <w:rsid w:val="00AB4DF8"/>
    <w:rsid w:val="00AC00B8"/>
    <w:rsid w:val="00AC3A78"/>
    <w:rsid w:val="00AC5D5B"/>
    <w:rsid w:val="00AC6A9E"/>
    <w:rsid w:val="00AC72FD"/>
    <w:rsid w:val="00AC7821"/>
    <w:rsid w:val="00AC7D8D"/>
    <w:rsid w:val="00AD0B63"/>
    <w:rsid w:val="00AD12E6"/>
    <w:rsid w:val="00AD7418"/>
    <w:rsid w:val="00AE0BC9"/>
    <w:rsid w:val="00AE2B0F"/>
    <w:rsid w:val="00AE412E"/>
    <w:rsid w:val="00AE639A"/>
    <w:rsid w:val="00AF030E"/>
    <w:rsid w:val="00AF0EC4"/>
    <w:rsid w:val="00AF1A2F"/>
    <w:rsid w:val="00AF2D9F"/>
    <w:rsid w:val="00AF6554"/>
    <w:rsid w:val="00AF65A0"/>
    <w:rsid w:val="00AF6B4C"/>
    <w:rsid w:val="00AF70D6"/>
    <w:rsid w:val="00AF744A"/>
    <w:rsid w:val="00AF7BC8"/>
    <w:rsid w:val="00B003BA"/>
    <w:rsid w:val="00B040DE"/>
    <w:rsid w:val="00B05764"/>
    <w:rsid w:val="00B0603F"/>
    <w:rsid w:val="00B06D63"/>
    <w:rsid w:val="00B06DF2"/>
    <w:rsid w:val="00B1040B"/>
    <w:rsid w:val="00B11536"/>
    <w:rsid w:val="00B12E49"/>
    <w:rsid w:val="00B13548"/>
    <w:rsid w:val="00B16A17"/>
    <w:rsid w:val="00B16B82"/>
    <w:rsid w:val="00B1779E"/>
    <w:rsid w:val="00B2173D"/>
    <w:rsid w:val="00B21A42"/>
    <w:rsid w:val="00B240A1"/>
    <w:rsid w:val="00B256D3"/>
    <w:rsid w:val="00B25F90"/>
    <w:rsid w:val="00B262EB"/>
    <w:rsid w:val="00B27655"/>
    <w:rsid w:val="00B31DAF"/>
    <w:rsid w:val="00B321C1"/>
    <w:rsid w:val="00B339D5"/>
    <w:rsid w:val="00B34234"/>
    <w:rsid w:val="00B34FA4"/>
    <w:rsid w:val="00B40620"/>
    <w:rsid w:val="00B439E2"/>
    <w:rsid w:val="00B44BE1"/>
    <w:rsid w:val="00B4522D"/>
    <w:rsid w:val="00B46095"/>
    <w:rsid w:val="00B46B7D"/>
    <w:rsid w:val="00B47B27"/>
    <w:rsid w:val="00B518D7"/>
    <w:rsid w:val="00B51B7F"/>
    <w:rsid w:val="00B536CA"/>
    <w:rsid w:val="00B54DC6"/>
    <w:rsid w:val="00B553F9"/>
    <w:rsid w:val="00B5586F"/>
    <w:rsid w:val="00B608FC"/>
    <w:rsid w:val="00B60FE3"/>
    <w:rsid w:val="00B61AF1"/>
    <w:rsid w:val="00B62D3F"/>
    <w:rsid w:val="00B63D64"/>
    <w:rsid w:val="00B705DF"/>
    <w:rsid w:val="00B70F71"/>
    <w:rsid w:val="00B7353D"/>
    <w:rsid w:val="00B73C16"/>
    <w:rsid w:val="00B73EA7"/>
    <w:rsid w:val="00B753A6"/>
    <w:rsid w:val="00B75F7E"/>
    <w:rsid w:val="00B778B1"/>
    <w:rsid w:val="00B77DC9"/>
    <w:rsid w:val="00B80809"/>
    <w:rsid w:val="00B821E1"/>
    <w:rsid w:val="00B854E3"/>
    <w:rsid w:val="00B85752"/>
    <w:rsid w:val="00B8587D"/>
    <w:rsid w:val="00B85B33"/>
    <w:rsid w:val="00B86421"/>
    <w:rsid w:val="00B86A4E"/>
    <w:rsid w:val="00B90316"/>
    <w:rsid w:val="00B90C12"/>
    <w:rsid w:val="00B90E2A"/>
    <w:rsid w:val="00B92192"/>
    <w:rsid w:val="00B929C1"/>
    <w:rsid w:val="00B934C4"/>
    <w:rsid w:val="00B93597"/>
    <w:rsid w:val="00B93E5E"/>
    <w:rsid w:val="00B941A5"/>
    <w:rsid w:val="00B951DB"/>
    <w:rsid w:val="00B9716C"/>
    <w:rsid w:val="00B97485"/>
    <w:rsid w:val="00B9766F"/>
    <w:rsid w:val="00BA025E"/>
    <w:rsid w:val="00BA2B8E"/>
    <w:rsid w:val="00BA2D69"/>
    <w:rsid w:val="00BA396A"/>
    <w:rsid w:val="00BA4497"/>
    <w:rsid w:val="00BA5E47"/>
    <w:rsid w:val="00BA6D93"/>
    <w:rsid w:val="00BA789A"/>
    <w:rsid w:val="00BA7A6B"/>
    <w:rsid w:val="00BB12C8"/>
    <w:rsid w:val="00BB30B6"/>
    <w:rsid w:val="00BB3985"/>
    <w:rsid w:val="00BB4A07"/>
    <w:rsid w:val="00BB4DC5"/>
    <w:rsid w:val="00BC0130"/>
    <w:rsid w:val="00BC04A3"/>
    <w:rsid w:val="00BC1E45"/>
    <w:rsid w:val="00BC241C"/>
    <w:rsid w:val="00BC2E3C"/>
    <w:rsid w:val="00BC3C47"/>
    <w:rsid w:val="00BC3DBF"/>
    <w:rsid w:val="00BC4871"/>
    <w:rsid w:val="00BC734D"/>
    <w:rsid w:val="00BD0542"/>
    <w:rsid w:val="00BD18A7"/>
    <w:rsid w:val="00BD42E3"/>
    <w:rsid w:val="00BD44E5"/>
    <w:rsid w:val="00BD50F6"/>
    <w:rsid w:val="00BD61DC"/>
    <w:rsid w:val="00BD772C"/>
    <w:rsid w:val="00BE4304"/>
    <w:rsid w:val="00BF0A20"/>
    <w:rsid w:val="00BF1074"/>
    <w:rsid w:val="00BF251D"/>
    <w:rsid w:val="00BF2714"/>
    <w:rsid w:val="00BF4965"/>
    <w:rsid w:val="00BF5447"/>
    <w:rsid w:val="00BF6295"/>
    <w:rsid w:val="00BF7A66"/>
    <w:rsid w:val="00BF7C7E"/>
    <w:rsid w:val="00BF7F97"/>
    <w:rsid w:val="00C0251C"/>
    <w:rsid w:val="00C02DEA"/>
    <w:rsid w:val="00C030D2"/>
    <w:rsid w:val="00C045AA"/>
    <w:rsid w:val="00C06972"/>
    <w:rsid w:val="00C11956"/>
    <w:rsid w:val="00C11B22"/>
    <w:rsid w:val="00C124E3"/>
    <w:rsid w:val="00C14D76"/>
    <w:rsid w:val="00C1584C"/>
    <w:rsid w:val="00C203F2"/>
    <w:rsid w:val="00C20871"/>
    <w:rsid w:val="00C20F53"/>
    <w:rsid w:val="00C21B63"/>
    <w:rsid w:val="00C21DDD"/>
    <w:rsid w:val="00C222FD"/>
    <w:rsid w:val="00C23796"/>
    <w:rsid w:val="00C24C3F"/>
    <w:rsid w:val="00C24E70"/>
    <w:rsid w:val="00C25294"/>
    <w:rsid w:val="00C26174"/>
    <w:rsid w:val="00C26256"/>
    <w:rsid w:val="00C327D6"/>
    <w:rsid w:val="00C338F7"/>
    <w:rsid w:val="00C35F09"/>
    <w:rsid w:val="00C37C0D"/>
    <w:rsid w:val="00C4187C"/>
    <w:rsid w:val="00C42723"/>
    <w:rsid w:val="00C42C18"/>
    <w:rsid w:val="00C42E8E"/>
    <w:rsid w:val="00C44387"/>
    <w:rsid w:val="00C44DE3"/>
    <w:rsid w:val="00C45A21"/>
    <w:rsid w:val="00C47252"/>
    <w:rsid w:val="00C50351"/>
    <w:rsid w:val="00C50874"/>
    <w:rsid w:val="00C52B1D"/>
    <w:rsid w:val="00C52D7A"/>
    <w:rsid w:val="00C536A0"/>
    <w:rsid w:val="00C53922"/>
    <w:rsid w:val="00C539EF"/>
    <w:rsid w:val="00C53F33"/>
    <w:rsid w:val="00C53F5F"/>
    <w:rsid w:val="00C569BD"/>
    <w:rsid w:val="00C57432"/>
    <w:rsid w:val="00C57EC7"/>
    <w:rsid w:val="00C601BA"/>
    <w:rsid w:val="00C6055B"/>
    <w:rsid w:val="00C61B90"/>
    <w:rsid w:val="00C626AA"/>
    <w:rsid w:val="00C650A0"/>
    <w:rsid w:val="00C665FF"/>
    <w:rsid w:val="00C67AD9"/>
    <w:rsid w:val="00C70094"/>
    <w:rsid w:val="00C709FA"/>
    <w:rsid w:val="00C741BA"/>
    <w:rsid w:val="00C74879"/>
    <w:rsid w:val="00C74BBC"/>
    <w:rsid w:val="00C75500"/>
    <w:rsid w:val="00C77D0A"/>
    <w:rsid w:val="00C835CC"/>
    <w:rsid w:val="00C84588"/>
    <w:rsid w:val="00C846BC"/>
    <w:rsid w:val="00C849F3"/>
    <w:rsid w:val="00C85F0C"/>
    <w:rsid w:val="00C87FAB"/>
    <w:rsid w:val="00C90E35"/>
    <w:rsid w:val="00C92EAD"/>
    <w:rsid w:val="00C95A48"/>
    <w:rsid w:val="00C95B1D"/>
    <w:rsid w:val="00C97288"/>
    <w:rsid w:val="00C974BC"/>
    <w:rsid w:val="00CA0692"/>
    <w:rsid w:val="00CA07EA"/>
    <w:rsid w:val="00CA0A4A"/>
    <w:rsid w:val="00CA2178"/>
    <w:rsid w:val="00CA38B3"/>
    <w:rsid w:val="00CA38D3"/>
    <w:rsid w:val="00CA41EA"/>
    <w:rsid w:val="00CA5148"/>
    <w:rsid w:val="00CA5376"/>
    <w:rsid w:val="00CA6D5A"/>
    <w:rsid w:val="00CB0AD0"/>
    <w:rsid w:val="00CB4331"/>
    <w:rsid w:val="00CB5681"/>
    <w:rsid w:val="00CB5970"/>
    <w:rsid w:val="00CB59D9"/>
    <w:rsid w:val="00CC16FE"/>
    <w:rsid w:val="00CC216D"/>
    <w:rsid w:val="00CC269C"/>
    <w:rsid w:val="00CC34F8"/>
    <w:rsid w:val="00CC364D"/>
    <w:rsid w:val="00CC57E2"/>
    <w:rsid w:val="00CC589E"/>
    <w:rsid w:val="00CD006D"/>
    <w:rsid w:val="00CD0B84"/>
    <w:rsid w:val="00CD0D07"/>
    <w:rsid w:val="00CD1053"/>
    <w:rsid w:val="00CD40F2"/>
    <w:rsid w:val="00CD4B50"/>
    <w:rsid w:val="00CD67A9"/>
    <w:rsid w:val="00CD67BD"/>
    <w:rsid w:val="00CD794C"/>
    <w:rsid w:val="00CD7FCD"/>
    <w:rsid w:val="00CE08EA"/>
    <w:rsid w:val="00CE0D8B"/>
    <w:rsid w:val="00CE0FED"/>
    <w:rsid w:val="00CE25D2"/>
    <w:rsid w:val="00CE3CFF"/>
    <w:rsid w:val="00CE4AFD"/>
    <w:rsid w:val="00CE5610"/>
    <w:rsid w:val="00CE7646"/>
    <w:rsid w:val="00CE7BEF"/>
    <w:rsid w:val="00CF0502"/>
    <w:rsid w:val="00CF0BA3"/>
    <w:rsid w:val="00CF35C1"/>
    <w:rsid w:val="00CF410F"/>
    <w:rsid w:val="00CF4327"/>
    <w:rsid w:val="00CF4C36"/>
    <w:rsid w:val="00CF66E7"/>
    <w:rsid w:val="00CF7AE2"/>
    <w:rsid w:val="00D0001B"/>
    <w:rsid w:val="00D0039D"/>
    <w:rsid w:val="00D02F4F"/>
    <w:rsid w:val="00D03894"/>
    <w:rsid w:val="00D03F94"/>
    <w:rsid w:val="00D041AE"/>
    <w:rsid w:val="00D05C4A"/>
    <w:rsid w:val="00D05CE2"/>
    <w:rsid w:val="00D1037B"/>
    <w:rsid w:val="00D105AE"/>
    <w:rsid w:val="00D11AD5"/>
    <w:rsid w:val="00D1443F"/>
    <w:rsid w:val="00D14615"/>
    <w:rsid w:val="00D16BBA"/>
    <w:rsid w:val="00D16E4E"/>
    <w:rsid w:val="00D223F4"/>
    <w:rsid w:val="00D230D6"/>
    <w:rsid w:val="00D24B2D"/>
    <w:rsid w:val="00D26A97"/>
    <w:rsid w:val="00D2708D"/>
    <w:rsid w:val="00D2728C"/>
    <w:rsid w:val="00D31849"/>
    <w:rsid w:val="00D40F63"/>
    <w:rsid w:val="00D41D5A"/>
    <w:rsid w:val="00D41D61"/>
    <w:rsid w:val="00D42F94"/>
    <w:rsid w:val="00D43754"/>
    <w:rsid w:val="00D43948"/>
    <w:rsid w:val="00D46B96"/>
    <w:rsid w:val="00D46F37"/>
    <w:rsid w:val="00D50082"/>
    <w:rsid w:val="00D506E2"/>
    <w:rsid w:val="00D50E29"/>
    <w:rsid w:val="00D518AE"/>
    <w:rsid w:val="00D5249A"/>
    <w:rsid w:val="00D53742"/>
    <w:rsid w:val="00D53B9B"/>
    <w:rsid w:val="00D54A07"/>
    <w:rsid w:val="00D575F5"/>
    <w:rsid w:val="00D57816"/>
    <w:rsid w:val="00D610DF"/>
    <w:rsid w:val="00D62DAC"/>
    <w:rsid w:val="00D63107"/>
    <w:rsid w:val="00D63C99"/>
    <w:rsid w:val="00D63E52"/>
    <w:rsid w:val="00D64468"/>
    <w:rsid w:val="00D64EC5"/>
    <w:rsid w:val="00D66569"/>
    <w:rsid w:val="00D66857"/>
    <w:rsid w:val="00D66E99"/>
    <w:rsid w:val="00D67457"/>
    <w:rsid w:val="00D67D96"/>
    <w:rsid w:val="00D75B7C"/>
    <w:rsid w:val="00D779A1"/>
    <w:rsid w:val="00D80630"/>
    <w:rsid w:val="00D81E5E"/>
    <w:rsid w:val="00D835D5"/>
    <w:rsid w:val="00D85C48"/>
    <w:rsid w:val="00D85EA4"/>
    <w:rsid w:val="00D8783B"/>
    <w:rsid w:val="00D87ADC"/>
    <w:rsid w:val="00D9089F"/>
    <w:rsid w:val="00D933E4"/>
    <w:rsid w:val="00D93E37"/>
    <w:rsid w:val="00D94665"/>
    <w:rsid w:val="00D94A89"/>
    <w:rsid w:val="00D94B39"/>
    <w:rsid w:val="00D96AE1"/>
    <w:rsid w:val="00D97914"/>
    <w:rsid w:val="00D97CDA"/>
    <w:rsid w:val="00DA00CC"/>
    <w:rsid w:val="00DA071E"/>
    <w:rsid w:val="00DA251D"/>
    <w:rsid w:val="00DA4818"/>
    <w:rsid w:val="00DA48A8"/>
    <w:rsid w:val="00DA4D97"/>
    <w:rsid w:val="00DA64B2"/>
    <w:rsid w:val="00DA6DBA"/>
    <w:rsid w:val="00DA7A6A"/>
    <w:rsid w:val="00DB0ADF"/>
    <w:rsid w:val="00DB1DF2"/>
    <w:rsid w:val="00DB200E"/>
    <w:rsid w:val="00DB25E2"/>
    <w:rsid w:val="00DB25EA"/>
    <w:rsid w:val="00DB5682"/>
    <w:rsid w:val="00DB56D8"/>
    <w:rsid w:val="00DB79F4"/>
    <w:rsid w:val="00DC27B2"/>
    <w:rsid w:val="00DC38FD"/>
    <w:rsid w:val="00DC4F69"/>
    <w:rsid w:val="00DC5E6A"/>
    <w:rsid w:val="00DC63E8"/>
    <w:rsid w:val="00DC662C"/>
    <w:rsid w:val="00DC7624"/>
    <w:rsid w:val="00DD50B6"/>
    <w:rsid w:val="00DD57A0"/>
    <w:rsid w:val="00DD5D7D"/>
    <w:rsid w:val="00DD5E9D"/>
    <w:rsid w:val="00DD616D"/>
    <w:rsid w:val="00DD64F4"/>
    <w:rsid w:val="00DD64F9"/>
    <w:rsid w:val="00DD7066"/>
    <w:rsid w:val="00DD768E"/>
    <w:rsid w:val="00DE052A"/>
    <w:rsid w:val="00DE268A"/>
    <w:rsid w:val="00DE3E6A"/>
    <w:rsid w:val="00DE5600"/>
    <w:rsid w:val="00DE6353"/>
    <w:rsid w:val="00DE6774"/>
    <w:rsid w:val="00DE67FC"/>
    <w:rsid w:val="00DE6FA4"/>
    <w:rsid w:val="00DF155F"/>
    <w:rsid w:val="00DF1614"/>
    <w:rsid w:val="00DF1E3D"/>
    <w:rsid w:val="00DF2435"/>
    <w:rsid w:val="00DF2CD0"/>
    <w:rsid w:val="00DF47D4"/>
    <w:rsid w:val="00DF574E"/>
    <w:rsid w:val="00DF5951"/>
    <w:rsid w:val="00DF5A77"/>
    <w:rsid w:val="00DF5CF4"/>
    <w:rsid w:val="00DF6065"/>
    <w:rsid w:val="00DF6BAF"/>
    <w:rsid w:val="00DF70E3"/>
    <w:rsid w:val="00E01413"/>
    <w:rsid w:val="00E022CA"/>
    <w:rsid w:val="00E02E05"/>
    <w:rsid w:val="00E0436F"/>
    <w:rsid w:val="00E0449C"/>
    <w:rsid w:val="00E0472B"/>
    <w:rsid w:val="00E047E7"/>
    <w:rsid w:val="00E0615D"/>
    <w:rsid w:val="00E06584"/>
    <w:rsid w:val="00E07B2F"/>
    <w:rsid w:val="00E1071B"/>
    <w:rsid w:val="00E108B9"/>
    <w:rsid w:val="00E116D1"/>
    <w:rsid w:val="00E118E7"/>
    <w:rsid w:val="00E11D08"/>
    <w:rsid w:val="00E12020"/>
    <w:rsid w:val="00E1226A"/>
    <w:rsid w:val="00E14741"/>
    <w:rsid w:val="00E15FE2"/>
    <w:rsid w:val="00E20226"/>
    <w:rsid w:val="00E20CF5"/>
    <w:rsid w:val="00E21712"/>
    <w:rsid w:val="00E22251"/>
    <w:rsid w:val="00E23BF2"/>
    <w:rsid w:val="00E24302"/>
    <w:rsid w:val="00E25CD9"/>
    <w:rsid w:val="00E2603A"/>
    <w:rsid w:val="00E26181"/>
    <w:rsid w:val="00E2635C"/>
    <w:rsid w:val="00E267B6"/>
    <w:rsid w:val="00E275E0"/>
    <w:rsid w:val="00E2799B"/>
    <w:rsid w:val="00E3211B"/>
    <w:rsid w:val="00E33281"/>
    <w:rsid w:val="00E33367"/>
    <w:rsid w:val="00E348F5"/>
    <w:rsid w:val="00E353AA"/>
    <w:rsid w:val="00E362CF"/>
    <w:rsid w:val="00E42CC9"/>
    <w:rsid w:val="00E43155"/>
    <w:rsid w:val="00E435B3"/>
    <w:rsid w:val="00E441F0"/>
    <w:rsid w:val="00E45EF6"/>
    <w:rsid w:val="00E46145"/>
    <w:rsid w:val="00E47656"/>
    <w:rsid w:val="00E52123"/>
    <w:rsid w:val="00E52D75"/>
    <w:rsid w:val="00E530B6"/>
    <w:rsid w:val="00E57474"/>
    <w:rsid w:val="00E62C04"/>
    <w:rsid w:val="00E62D10"/>
    <w:rsid w:val="00E6336D"/>
    <w:rsid w:val="00E636E1"/>
    <w:rsid w:val="00E63EE2"/>
    <w:rsid w:val="00E648B2"/>
    <w:rsid w:val="00E65F1B"/>
    <w:rsid w:val="00E669C1"/>
    <w:rsid w:val="00E66CB4"/>
    <w:rsid w:val="00E67A53"/>
    <w:rsid w:val="00E70B62"/>
    <w:rsid w:val="00E70CAC"/>
    <w:rsid w:val="00E71230"/>
    <w:rsid w:val="00E71D47"/>
    <w:rsid w:val="00E72B7C"/>
    <w:rsid w:val="00E74F28"/>
    <w:rsid w:val="00E76577"/>
    <w:rsid w:val="00E8127D"/>
    <w:rsid w:val="00E82096"/>
    <w:rsid w:val="00E82226"/>
    <w:rsid w:val="00E82EF9"/>
    <w:rsid w:val="00E833E0"/>
    <w:rsid w:val="00E8479C"/>
    <w:rsid w:val="00E85B7E"/>
    <w:rsid w:val="00E863E6"/>
    <w:rsid w:val="00E8653E"/>
    <w:rsid w:val="00E87779"/>
    <w:rsid w:val="00E877E6"/>
    <w:rsid w:val="00E87D18"/>
    <w:rsid w:val="00E914C1"/>
    <w:rsid w:val="00E91939"/>
    <w:rsid w:val="00E91E23"/>
    <w:rsid w:val="00E92C7B"/>
    <w:rsid w:val="00E93AD0"/>
    <w:rsid w:val="00E95270"/>
    <w:rsid w:val="00EA16DD"/>
    <w:rsid w:val="00EA181F"/>
    <w:rsid w:val="00EA1BC0"/>
    <w:rsid w:val="00EA45AB"/>
    <w:rsid w:val="00EA4D3E"/>
    <w:rsid w:val="00EA5C31"/>
    <w:rsid w:val="00EB0013"/>
    <w:rsid w:val="00EB13DD"/>
    <w:rsid w:val="00EB3961"/>
    <w:rsid w:val="00EB672E"/>
    <w:rsid w:val="00EB689D"/>
    <w:rsid w:val="00EC1511"/>
    <w:rsid w:val="00EC17C9"/>
    <w:rsid w:val="00EC1868"/>
    <w:rsid w:val="00EC4322"/>
    <w:rsid w:val="00EC46DC"/>
    <w:rsid w:val="00EC67E1"/>
    <w:rsid w:val="00EC6C46"/>
    <w:rsid w:val="00ED07C0"/>
    <w:rsid w:val="00ED2914"/>
    <w:rsid w:val="00ED2BE5"/>
    <w:rsid w:val="00ED32A6"/>
    <w:rsid w:val="00ED3C6F"/>
    <w:rsid w:val="00ED478D"/>
    <w:rsid w:val="00ED4807"/>
    <w:rsid w:val="00ED638E"/>
    <w:rsid w:val="00ED640F"/>
    <w:rsid w:val="00EE1104"/>
    <w:rsid w:val="00EE1C15"/>
    <w:rsid w:val="00EE3F9A"/>
    <w:rsid w:val="00EE4AEE"/>
    <w:rsid w:val="00EE5FEF"/>
    <w:rsid w:val="00EF0A92"/>
    <w:rsid w:val="00EF1CAF"/>
    <w:rsid w:val="00EF4D3D"/>
    <w:rsid w:val="00EF4DA9"/>
    <w:rsid w:val="00EF598A"/>
    <w:rsid w:val="00EF7BAE"/>
    <w:rsid w:val="00EF7C1B"/>
    <w:rsid w:val="00F00F00"/>
    <w:rsid w:val="00F022F7"/>
    <w:rsid w:val="00F03395"/>
    <w:rsid w:val="00F03AC7"/>
    <w:rsid w:val="00F048E2"/>
    <w:rsid w:val="00F079C6"/>
    <w:rsid w:val="00F07AAB"/>
    <w:rsid w:val="00F10483"/>
    <w:rsid w:val="00F1282C"/>
    <w:rsid w:val="00F12A4F"/>
    <w:rsid w:val="00F130C8"/>
    <w:rsid w:val="00F14780"/>
    <w:rsid w:val="00F14995"/>
    <w:rsid w:val="00F14BF9"/>
    <w:rsid w:val="00F14DB2"/>
    <w:rsid w:val="00F1532C"/>
    <w:rsid w:val="00F16878"/>
    <w:rsid w:val="00F2068A"/>
    <w:rsid w:val="00F20C5B"/>
    <w:rsid w:val="00F214B8"/>
    <w:rsid w:val="00F2150F"/>
    <w:rsid w:val="00F21B04"/>
    <w:rsid w:val="00F23653"/>
    <w:rsid w:val="00F24111"/>
    <w:rsid w:val="00F24259"/>
    <w:rsid w:val="00F253F7"/>
    <w:rsid w:val="00F2770C"/>
    <w:rsid w:val="00F27BA7"/>
    <w:rsid w:val="00F27E37"/>
    <w:rsid w:val="00F3235D"/>
    <w:rsid w:val="00F324D0"/>
    <w:rsid w:val="00F32A64"/>
    <w:rsid w:val="00F3325C"/>
    <w:rsid w:val="00F33A74"/>
    <w:rsid w:val="00F36CA3"/>
    <w:rsid w:val="00F41762"/>
    <w:rsid w:val="00F43789"/>
    <w:rsid w:val="00F44E42"/>
    <w:rsid w:val="00F51A79"/>
    <w:rsid w:val="00F52761"/>
    <w:rsid w:val="00F530C3"/>
    <w:rsid w:val="00F54EA4"/>
    <w:rsid w:val="00F5616C"/>
    <w:rsid w:val="00F56855"/>
    <w:rsid w:val="00F600D8"/>
    <w:rsid w:val="00F6023A"/>
    <w:rsid w:val="00F6077F"/>
    <w:rsid w:val="00F6114F"/>
    <w:rsid w:val="00F61B52"/>
    <w:rsid w:val="00F62701"/>
    <w:rsid w:val="00F67034"/>
    <w:rsid w:val="00F67EB7"/>
    <w:rsid w:val="00F7091F"/>
    <w:rsid w:val="00F70C95"/>
    <w:rsid w:val="00F74E94"/>
    <w:rsid w:val="00F806DD"/>
    <w:rsid w:val="00F81CC5"/>
    <w:rsid w:val="00F82575"/>
    <w:rsid w:val="00F82DCD"/>
    <w:rsid w:val="00F82DD7"/>
    <w:rsid w:val="00F857D4"/>
    <w:rsid w:val="00F85F9E"/>
    <w:rsid w:val="00F86AAC"/>
    <w:rsid w:val="00F9180A"/>
    <w:rsid w:val="00F94365"/>
    <w:rsid w:val="00F95184"/>
    <w:rsid w:val="00F9565A"/>
    <w:rsid w:val="00F95682"/>
    <w:rsid w:val="00F95CD8"/>
    <w:rsid w:val="00FA0012"/>
    <w:rsid w:val="00FA1C22"/>
    <w:rsid w:val="00FA3BF6"/>
    <w:rsid w:val="00FB0285"/>
    <w:rsid w:val="00FB0405"/>
    <w:rsid w:val="00FB07FD"/>
    <w:rsid w:val="00FB1E0E"/>
    <w:rsid w:val="00FB2580"/>
    <w:rsid w:val="00FB27CC"/>
    <w:rsid w:val="00FB42FC"/>
    <w:rsid w:val="00FB494A"/>
    <w:rsid w:val="00FB4B49"/>
    <w:rsid w:val="00FB576B"/>
    <w:rsid w:val="00FC1631"/>
    <w:rsid w:val="00FC1F59"/>
    <w:rsid w:val="00FC7A35"/>
    <w:rsid w:val="00FD0F2B"/>
    <w:rsid w:val="00FD326A"/>
    <w:rsid w:val="00FD622C"/>
    <w:rsid w:val="00FD642E"/>
    <w:rsid w:val="00FE115B"/>
    <w:rsid w:val="00FE12E7"/>
    <w:rsid w:val="00FE1E5D"/>
    <w:rsid w:val="00FE545A"/>
    <w:rsid w:val="00FE6B8B"/>
    <w:rsid w:val="00FE7A34"/>
    <w:rsid w:val="00FE7F8B"/>
    <w:rsid w:val="00FF1485"/>
    <w:rsid w:val="00FF2795"/>
    <w:rsid w:val="00FF2A68"/>
    <w:rsid w:val="00FF3A87"/>
    <w:rsid w:val="00FF4AAD"/>
    <w:rsid w:val="00FF64E3"/>
    <w:rsid w:val="00FF7C59"/>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8E44"/>
  <w15:chartTrackingRefBased/>
  <w15:docId w15:val="{9D6F1727-9A0A-40B1-91A9-2E512252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7A6A"/>
    <w:pPr>
      <w:spacing w:before="120" w:after="120" w:line="240" w:lineRule="auto"/>
    </w:pPr>
  </w:style>
  <w:style w:type="paragraph" w:styleId="Heading1">
    <w:name w:val="heading 1"/>
    <w:basedOn w:val="Normal"/>
    <w:next w:val="Normal"/>
    <w:link w:val="Heading1Char"/>
    <w:uiPriority w:val="9"/>
    <w:rsid w:val="00DA7A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DA7A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DA7A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 2"/>
    <w:uiPriority w:val="99"/>
    <w:rsid w:val="00DA7A6A"/>
    <w:pPr>
      <w:numPr>
        <w:numId w:val="9"/>
      </w:numPr>
    </w:pPr>
  </w:style>
  <w:style w:type="character" w:customStyle="1" w:styleId="Heading1Char">
    <w:name w:val="Heading 1 Char"/>
    <w:basedOn w:val="DefaultParagraphFont"/>
    <w:link w:val="Heading1"/>
    <w:uiPriority w:val="9"/>
    <w:rsid w:val="00DA7A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A7A6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DA7A6A"/>
    <w:rPr>
      <w:color w:val="0563C1" w:themeColor="hyperlink"/>
      <w:u w:val="single"/>
    </w:rPr>
  </w:style>
  <w:style w:type="paragraph" w:customStyle="1" w:styleId="EJCDCNormal">
    <w:name w:val="@EJCDC Normal"/>
    <w:basedOn w:val="Normal"/>
    <w:qFormat/>
    <w:rsid w:val="00DA7A6A"/>
    <w:pPr>
      <w:jc w:val="both"/>
    </w:pPr>
    <w:rPr>
      <w:rFonts w:ascii="Calibri" w:hAnsi="Calibri"/>
    </w:rPr>
  </w:style>
  <w:style w:type="paragraph" w:customStyle="1" w:styleId="EJCDCArt1Article">
    <w:name w:val="@EJCDC Art 1 Article"/>
    <w:basedOn w:val="EJCDCNormal"/>
    <w:qFormat/>
    <w:rsid w:val="00DA7A6A"/>
    <w:pPr>
      <w:keepNext/>
      <w:numPr>
        <w:numId w:val="4"/>
      </w:numPr>
      <w:spacing w:before="240" w:after="240"/>
      <w:outlineLvl w:val="0"/>
    </w:pPr>
    <w:rPr>
      <w:b/>
      <w:caps/>
    </w:rPr>
  </w:style>
  <w:style w:type="paragraph" w:customStyle="1" w:styleId="EJCDCArt2Par101">
    <w:name w:val="@EJCDC Art 2 Par 1.01"/>
    <w:basedOn w:val="EJCDCNormal"/>
    <w:qFormat/>
    <w:rsid w:val="00DA7A6A"/>
    <w:pPr>
      <w:keepNext/>
      <w:numPr>
        <w:ilvl w:val="1"/>
        <w:numId w:val="4"/>
      </w:numPr>
      <w:outlineLvl w:val="1"/>
    </w:pPr>
  </w:style>
  <w:style w:type="paragraph" w:customStyle="1" w:styleId="EJCDCArt3ParA">
    <w:name w:val="@EJCDC Art 3 Par A."/>
    <w:basedOn w:val="EJCDCNormal"/>
    <w:qFormat/>
    <w:rsid w:val="00DA7A6A"/>
    <w:pPr>
      <w:numPr>
        <w:ilvl w:val="2"/>
        <w:numId w:val="4"/>
      </w:numPr>
    </w:pPr>
  </w:style>
  <w:style w:type="paragraph" w:customStyle="1" w:styleId="EJCDCArt4Par1">
    <w:name w:val="@EJCDC Art 4 Par 1."/>
    <w:basedOn w:val="EJCDCNormal"/>
    <w:qFormat/>
    <w:rsid w:val="00DA7A6A"/>
    <w:pPr>
      <w:numPr>
        <w:ilvl w:val="3"/>
        <w:numId w:val="4"/>
      </w:numPr>
    </w:pPr>
  </w:style>
  <w:style w:type="paragraph" w:customStyle="1" w:styleId="EJCDCArt5Para">
    <w:name w:val="@EJCDC Art 5 Par a."/>
    <w:basedOn w:val="EJCDCNormal"/>
    <w:qFormat/>
    <w:rsid w:val="00DA7A6A"/>
    <w:pPr>
      <w:numPr>
        <w:ilvl w:val="4"/>
        <w:numId w:val="4"/>
      </w:numPr>
    </w:pPr>
  </w:style>
  <w:style w:type="paragraph" w:customStyle="1" w:styleId="EJCDCArt6Par1">
    <w:name w:val="@EJCDC Art 6 Par 1)"/>
    <w:basedOn w:val="EJCDCNormal"/>
    <w:rsid w:val="00DA7A6A"/>
    <w:pPr>
      <w:numPr>
        <w:ilvl w:val="5"/>
        <w:numId w:val="4"/>
      </w:numPr>
    </w:pPr>
  </w:style>
  <w:style w:type="paragraph" w:customStyle="1" w:styleId="EJCDCArt7Para">
    <w:name w:val="@EJCDC Art 7 Par a)"/>
    <w:basedOn w:val="EJCDCNormal"/>
    <w:rsid w:val="00DA7A6A"/>
    <w:pPr>
      <w:numPr>
        <w:ilvl w:val="6"/>
        <w:numId w:val="4"/>
      </w:numPr>
    </w:pPr>
  </w:style>
  <w:style w:type="paragraph" w:customStyle="1" w:styleId="EJCDCArt8Par1">
    <w:name w:val="@EJCDC Art 8 Par (1)"/>
    <w:basedOn w:val="EJCDCNormal"/>
    <w:rsid w:val="00DA7A6A"/>
    <w:pPr>
      <w:numPr>
        <w:ilvl w:val="7"/>
        <w:numId w:val="4"/>
      </w:numPr>
    </w:pPr>
  </w:style>
  <w:style w:type="paragraph" w:customStyle="1" w:styleId="EJCDCArt9Para">
    <w:name w:val="@EJCDC Art 9 Par (a)"/>
    <w:basedOn w:val="EJCDCNormal"/>
    <w:rsid w:val="00DA7A6A"/>
    <w:pPr>
      <w:numPr>
        <w:ilvl w:val="8"/>
        <w:numId w:val="4"/>
      </w:numPr>
    </w:pPr>
  </w:style>
  <w:style w:type="paragraph" w:customStyle="1" w:styleId="EJCDCCom1Par10">
    <w:name w:val="@EJCDC Com 1 Par 1.0"/>
    <w:basedOn w:val="EJCDCNormal"/>
    <w:qFormat/>
    <w:rsid w:val="00DA7A6A"/>
    <w:pPr>
      <w:keepNext/>
      <w:numPr>
        <w:numId w:val="5"/>
      </w:numPr>
      <w:spacing w:before="240" w:after="240"/>
    </w:pPr>
    <w:rPr>
      <w:b/>
      <w:caps/>
    </w:rPr>
  </w:style>
  <w:style w:type="paragraph" w:customStyle="1" w:styleId="EJCDCCom2Par11">
    <w:name w:val="@EJCDC Com 2 Par 1.1"/>
    <w:basedOn w:val="EJCDCNormal"/>
    <w:qFormat/>
    <w:rsid w:val="00DA7A6A"/>
    <w:pPr>
      <w:keepNext/>
      <w:numPr>
        <w:ilvl w:val="1"/>
        <w:numId w:val="5"/>
      </w:numPr>
    </w:pPr>
  </w:style>
  <w:style w:type="paragraph" w:customStyle="1" w:styleId="EJCDCCom3ParA">
    <w:name w:val="@EJCDC Com 3 Par A."/>
    <w:basedOn w:val="EJCDCNormal"/>
    <w:rsid w:val="00DA7A6A"/>
    <w:pPr>
      <w:numPr>
        <w:ilvl w:val="2"/>
        <w:numId w:val="5"/>
      </w:numPr>
    </w:pPr>
  </w:style>
  <w:style w:type="paragraph" w:customStyle="1" w:styleId="EJCDCCom4Par1">
    <w:name w:val="@EJCDC Com 4 Par 1."/>
    <w:basedOn w:val="EJCDCNormal"/>
    <w:rsid w:val="00DA7A6A"/>
    <w:pPr>
      <w:numPr>
        <w:ilvl w:val="3"/>
        <w:numId w:val="5"/>
      </w:numPr>
    </w:pPr>
  </w:style>
  <w:style w:type="paragraph" w:customStyle="1" w:styleId="EJCDCCom5Para">
    <w:name w:val="@EJCDC Com 5 Par a."/>
    <w:basedOn w:val="EJCDCNormal"/>
    <w:rsid w:val="00DA7A6A"/>
    <w:pPr>
      <w:numPr>
        <w:ilvl w:val="4"/>
        <w:numId w:val="5"/>
      </w:numPr>
    </w:pPr>
  </w:style>
  <w:style w:type="paragraph" w:customStyle="1" w:styleId="EJCDCCom6Par1">
    <w:name w:val="@EJCDC Com 6 Par 1)"/>
    <w:basedOn w:val="EJCDCNormal"/>
    <w:rsid w:val="00DA7A6A"/>
    <w:pPr>
      <w:numPr>
        <w:ilvl w:val="5"/>
        <w:numId w:val="5"/>
      </w:numPr>
    </w:pPr>
  </w:style>
  <w:style w:type="paragraph" w:customStyle="1" w:styleId="EJCDCCom7Para">
    <w:name w:val="@EJCDC Com 7 Par a)"/>
    <w:basedOn w:val="EJCDCNormal"/>
    <w:rsid w:val="00DA7A6A"/>
    <w:pPr>
      <w:numPr>
        <w:ilvl w:val="6"/>
        <w:numId w:val="5"/>
      </w:numPr>
    </w:pPr>
  </w:style>
  <w:style w:type="paragraph" w:customStyle="1" w:styleId="EJCDCCom8Par1">
    <w:name w:val="@EJCDC Com 8 Par (1)"/>
    <w:basedOn w:val="EJCDCNormal"/>
    <w:rsid w:val="00DA7A6A"/>
    <w:pPr>
      <w:numPr>
        <w:ilvl w:val="7"/>
        <w:numId w:val="5"/>
      </w:numPr>
    </w:pPr>
  </w:style>
  <w:style w:type="paragraph" w:customStyle="1" w:styleId="EJCDCCom9Para">
    <w:name w:val="@EJCDC Com 9 Par (a)"/>
    <w:basedOn w:val="EJCDCNormal"/>
    <w:rsid w:val="00DA7A6A"/>
    <w:pPr>
      <w:numPr>
        <w:ilvl w:val="8"/>
        <w:numId w:val="5"/>
      </w:numPr>
    </w:pPr>
  </w:style>
  <w:style w:type="paragraph" w:customStyle="1" w:styleId="EJCDCExhibitTitle">
    <w:name w:val="@EJCDC Exhibit Title"/>
    <w:basedOn w:val="EJCDCNormal"/>
    <w:next w:val="EJCDCArt1Article"/>
    <w:qFormat/>
    <w:rsid w:val="00DA7A6A"/>
    <w:pPr>
      <w:pBdr>
        <w:bottom w:val="single" w:sz="4" w:space="1" w:color="auto"/>
      </w:pBdr>
      <w:spacing w:after="360"/>
      <w:outlineLvl w:val="0"/>
    </w:pPr>
    <w:rPr>
      <w:b/>
      <w:caps/>
    </w:rPr>
  </w:style>
  <w:style w:type="paragraph" w:customStyle="1" w:styleId="EJCDCGN1ParHead">
    <w:name w:val="@EJCDC GN 1 Par Head"/>
    <w:basedOn w:val="EJCDCNormal"/>
    <w:qFormat/>
    <w:rsid w:val="00DA7A6A"/>
    <w:pPr>
      <w:keepNext/>
      <w:numPr>
        <w:numId w:val="6"/>
      </w:numPr>
      <w:shd w:val="clear" w:color="auto" w:fill="D9E2F3" w:themeFill="accent1" w:themeFillTint="33"/>
      <w:spacing w:before="360"/>
    </w:pPr>
  </w:style>
  <w:style w:type="paragraph" w:customStyle="1" w:styleId="EJCDCGN2Par1">
    <w:name w:val="@EJCDC GN 2 Par 1."/>
    <w:basedOn w:val="EJCDCNormal"/>
    <w:qFormat/>
    <w:rsid w:val="00DA7A6A"/>
    <w:pPr>
      <w:numPr>
        <w:ilvl w:val="1"/>
        <w:numId w:val="6"/>
      </w:numPr>
      <w:shd w:val="clear" w:color="auto" w:fill="D9E2F3" w:themeFill="accent1" w:themeFillTint="33"/>
    </w:pPr>
    <w:rPr>
      <w:shd w:val="clear" w:color="auto" w:fill="D9E2F3" w:themeFill="accent1" w:themeFillTint="33"/>
    </w:rPr>
  </w:style>
  <w:style w:type="paragraph" w:customStyle="1" w:styleId="EJCDCGN3Para">
    <w:name w:val="@EJCDC GN 3 Par a."/>
    <w:basedOn w:val="EJCDCNormal"/>
    <w:rsid w:val="00DA7A6A"/>
    <w:pPr>
      <w:numPr>
        <w:ilvl w:val="2"/>
        <w:numId w:val="6"/>
      </w:numPr>
      <w:shd w:val="clear" w:color="auto" w:fill="D9E2F3" w:themeFill="accent1" w:themeFillTint="33"/>
    </w:pPr>
    <w:rPr>
      <w:shd w:val="clear" w:color="auto" w:fill="D9E2F3" w:themeFill="accent1" w:themeFillTint="33"/>
    </w:rPr>
  </w:style>
  <w:style w:type="paragraph" w:customStyle="1" w:styleId="EJCDCNTD">
    <w:name w:val="@EJCDC NTD"/>
    <w:basedOn w:val="EJCDCNormal"/>
    <w:rsid w:val="00DA7A6A"/>
    <w:pPr>
      <w:keepNext/>
      <w:numPr>
        <w:numId w:val="7"/>
      </w:numPr>
      <w:spacing w:before="240" w:after="240"/>
    </w:pPr>
    <w:rPr>
      <w:color w:val="0070C0"/>
    </w:rPr>
  </w:style>
  <w:style w:type="paragraph" w:customStyle="1" w:styleId="EJCDCNTU1ParHead">
    <w:name w:val="@EJCDC NTU 1 Par Head"/>
    <w:basedOn w:val="EJCDCNormal"/>
    <w:qFormat/>
    <w:rsid w:val="00DA7A6A"/>
    <w:pPr>
      <w:keepNext/>
      <w:numPr>
        <w:numId w:val="8"/>
      </w:numPr>
      <w:shd w:val="clear" w:color="auto" w:fill="D9E2F3" w:themeFill="accent1" w:themeFillTint="33"/>
    </w:pPr>
  </w:style>
  <w:style w:type="paragraph" w:customStyle="1" w:styleId="EJCDCNTU2Par1">
    <w:name w:val="@EJCDC NTU 2 Par 1."/>
    <w:basedOn w:val="EJCDCNormal"/>
    <w:qFormat/>
    <w:rsid w:val="00DA7A6A"/>
    <w:pPr>
      <w:numPr>
        <w:ilvl w:val="1"/>
        <w:numId w:val="8"/>
      </w:numPr>
      <w:shd w:val="clear" w:color="auto" w:fill="D9E2F3" w:themeFill="accent1" w:themeFillTint="33"/>
    </w:pPr>
  </w:style>
  <w:style w:type="paragraph" w:customStyle="1" w:styleId="EJCDCNTU3Para">
    <w:name w:val="@EJCDC NTU 3 Par a."/>
    <w:basedOn w:val="EJCDCNormal"/>
    <w:rsid w:val="00DA7A6A"/>
    <w:pPr>
      <w:numPr>
        <w:ilvl w:val="2"/>
        <w:numId w:val="8"/>
      </w:numPr>
      <w:shd w:val="clear" w:color="auto" w:fill="D9E2F3" w:themeFill="accent1" w:themeFillTint="33"/>
    </w:pPr>
  </w:style>
  <w:style w:type="paragraph" w:customStyle="1" w:styleId="EJCDCPageFooter">
    <w:name w:val="@EJCDC Page Footer"/>
    <w:basedOn w:val="EJCDCNormal"/>
    <w:rsid w:val="00DA7A6A"/>
    <w:pPr>
      <w:pBdr>
        <w:top w:val="single" w:sz="4" w:space="1" w:color="auto"/>
      </w:pBdr>
      <w:spacing w:before="0" w:after="0"/>
      <w:jc w:val="center"/>
    </w:pPr>
    <w:rPr>
      <w:b/>
      <w:spacing w:val="-2"/>
      <w:sz w:val="16"/>
    </w:rPr>
  </w:style>
  <w:style w:type="paragraph" w:customStyle="1" w:styleId="EJCDCPageTitle">
    <w:name w:val="@EJCDC Page Title"/>
    <w:basedOn w:val="EJCDCNormal"/>
    <w:rsid w:val="00DA7A6A"/>
    <w:pPr>
      <w:spacing w:before="0" w:after="0"/>
      <w:jc w:val="center"/>
    </w:pPr>
    <w:rPr>
      <w:b/>
      <w:caps/>
      <w:sz w:val="32"/>
    </w:rPr>
  </w:style>
  <w:style w:type="paragraph" w:customStyle="1" w:styleId="EJCDCSCPrefatory">
    <w:name w:val="@EJCDC SC Prefatory"/>
    <w:basedOn w:val="EJCDCNormal"/>
    <w:rsid w:val="00DA7A6A"/>
    <w:pPr>
      <w:keepNext/>
      <w:ind w:left="1152" w:hanging="1152"/>
    </w:pPr>
  </w:style>
  <w:style w:type="paragraph" w:customStyle="1" w:styleId="EJCDCTableHeader">
    <w:name w:val="@EJCDC Table Header"/>
    <w:basedOn w:val="EJCDCNormal"/>
    <w:next w:val="EJCDCTableText"/>
    <w:rsid w:val="00DA7A6A"/>
    <w:pPr>
      <w:keepNext/>
      <w:spacing w:before="0" w:after="0"/>
      <w:jc w:val="center"/>
    </w:pPr>
    <w:rPr>
      <w:b/>
      <w:sz w:val="20"/>
    </w:rPr>
  </w:style>
  <w:style w:type="paragraph" w:customStyle="1" w:styleId="EJCDCTableText">
    <w:name w:val="@EJCDC Table Text"/>
    <w:basedOn w:val="EJCDCNormal"/>
    <w:rsid w:val="00DA7A6A"/>
    <w:pPr>
      <w:spacing w:before="0" w:after="0"/>
    </w:pPr>
    <w:rPr>
      <w:sz w:val="20"/>
    </w:rPr>
  </w:style>
  <w:style w:type="paragraph" w:customStyle="1" w:styleId="EJCDCGN4Par1">
    <w:name w:val="@EJCDC GN 4 Par 1)"/>
    <w:basedOn w:val="EJCDCNormal"/>
    <w:next w:val="EJCDCGN5Para"/>
    <w:rsid w:val="00DA7A6A"/>
    <w:pPr>
      <w:numPr>
        <w:ilvl w:val="3"/>
        <w:numId w:val="6"/>
      </w:numPr>
      <w:shd w:val="clear" w:color="auto" w:fill="D9E2F3" w:themeFill="accent1" w:themeFillTint="33"/>
    </w:pPr>
    <w:rPr>
      <w:shd w:val="clear" w:color="auto" w:fill="D9E2F3" w:themeFill="accent1" w:themeFillTint="33"/>
    </w:rPr>
  </w:style>
  <w:style w:type="paragraph" w:customStyle="1" w:styleId="EJCDCGN5Para">
    <w:name w:val="@EJCDC GN 5 Par a)"/>
    <w:basedOn w:val="EJCDCNormal"/>
    <w:rsid w:val="00DA7A6A"/>
    <w:pPr>
      <w:numPr>
        <w:ilvl w:val="4"/>
        <w:numId w:val="6"/>
      </w:numPr>
      <w:shd w:val="clear" w:color="auto" w:fill="D9E2F3" w:themeFill="accent1" w:themeFillTint="33"/>
    </w:pPr>
    <w:rPr>
      <w:shd w:val="clear" w:color="auto" w:fill="D9E2F3" w:themeFill="accent1" w:themeFillTint="33"/>
    </w:rPr>
  </w:style>
  <w:style w:type="paragraph" w:customStyle="1" w:styleId="EJCDCNTU4Par1">
    <w:name w:val="@EJCDC NTU 4 Par 1)"/>
    <w:basedOn w:val="EJCDCNormal"/>
    <w:rsid w:val="00DA7A6A"/>
    <w:pPr>
      <w:numPr>
        <w:ilvl w:val="3"/>
        <w:numId w:val="8"/>
      </w:numPr>
      <w:shd w:val="clear" w:color="auto" w:fill="D9E2F3" w:themeFill="accent1" w:themeFillTint="33"/>
    </w:pPr>
  </w:style>
  <w:style w:type="paragraph" w:customStyle="1" w:styleId="EJCDCNTU5Para">
    <w:name w:val="@EJCDC NTU 5 Par a)"/>
    <w:basedOn w:val="EJCDCNormal"/>
    <w:rsid w:val="00DA7A6A"/>
    <w:pPr>
      <w:numPr>
        <w:ilvl w:val="4"/>
        <w:numId w:val="8"/>
      </w:numPr>
      <w:shd w:val="clear" w:color="auto" w:fill="D9E2F3" w:themeFill="accent1" w:themeFillTint="33"/>
    </w:pPr>
  </w:style>
  <w:style w:type="paragraph" w:styleId="Header">
    <w:name w:val="header"/>
    <w:basedOn w:val="Normal"/>
    <w:link w:val="HeaderChar"/>
    <w:uiPriority w:val="99"/>
    <w:semiHidden/>
    <w:rsid w:val="00DA7A6A"/>
    <w:pPr>
      <w:tabs>
        <w:tab w:val="center" w:pos="4680"/>
        <w:tab w:val="right" w:pos="9360"/>
      </w:tabs>
      <w:spacing w:before="0" w:after="0"/>
    </w:pPr>
  </w:style>
  <w:style w:type="character" w:customStyle="1" w:styleId="HeaderChar">
    <w:name w:val="Header Char"/>
    <w:basedOn w:val="DefaultParagraphFont"/>
    <w:link w:val="Header"/>
    <w:uiPriority w:val="99"/>
    <w:semiHidden/>
    <w:rsid w:val="00DA7A6A"/>
  </w:style>
  <w:style w:type="paragraph" w:styleId="Footer">
    <w:name w:val="footer"/>
    <w:basedOn w:val="Normal"/>
    <w:link w:val="FooterChar"/>
    <w:uiPriority w:val="99"/>
    <w:rsid w:val="00DA7A6A"/>
    <w:pPr>
      <w:tabs>
        <w:tab w:val="center" w:pos="4680"/>
        <w:tab w:val="right" w:pos="9360"/>
      </w:tabs>
      <w:spacing w:before="0" w:after="0"/>
    </w:pPr>
  </w:style>
  <w:style w:type="character" w:customStyle="1" w:styleId="FooterChar">
    <w:name w:val="Footer Char"/>
    <w:basedOn w:val="DefaultParagraphFont"/>
    <w:link w:val="Footer"/>
    <w:uiPriority w:val="99"/>
    <w:rsid w:val="00DA7A6A"/>
  </w:style>
  <w:style w:type="table" w:styleId="TableGrid">
    <w:name w:val="Table Grid"/>
    <w:basedOn w:val="TableNormal"/>
    <w:uiPriority w:val="39"/>
    <w:rsid w:val="00DA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A7A6A"/>
    <w:pPr>
      <w:tabs>
        <w:tab w:val="right" w:leader="dot" w:pos="9350"/>
      </w:tabs>
    </w:pPr>
    <w:rPr>
      <w:rFonts w:ascii="Calibri" w:hAnsi="Calibri" w:cstheme="minorHAnsi"/>
      <w:bCs/>
      <w:szCs w:val="20"/>
    </w:rPr>
  </w:style>
  <w:style w:type="paragraph" w:styleId="TOC2">
    <w:name w:val="toc 2"/>
    <w:basedOn w:val="Normal"/>
    <w:next w:val="Normal"/>
    <w:autoRedefine/>
    <w:uiPriority w:val="39"/>
    <w:rsid w:val="00DA7A6A"/>
    <w:pPr>
      <w:spacing w:after="0"/>
      <w:ind w:left="220"/>
    </w:pPr>
    <w:rPr>
      <w:rFonts w:ascii="Calibri" w:hAnsi="Calibri" w:cstheme="minorHAnsi"/>
      <w:iCs/>
      <w:szCs w:val="20"/>
    </w:rPr>
  </w:style>
  <w:style w:type="paragraph" w:styleId="TOC4">
    <w:name w:val="toc 4"/>
    <w:basedOn w:val="Normal"/>
    <w:next w:val="Normal"/>
    <w:autoRedefine/>
    <w:uiPriority w:val="39"/>
    <w:semiHidden/>
    <w:rsid w:val="00DA7A6A"/>
    <w:pPr>
      <w:spacing w:before="0" w:after="0"/>
      <w:ind w:left="660"/>
    </w:pPr>
    <w:rPr>
      <w:rFonts w:cstheme="minorHAnsi"/>
      <w:sz w:val="20"/>
      <w:szCs w:val="20"/>
    </w:rPr>
  </w:style>
  <w:style w:type="paragraph" w:styleId="TOC5">
    <w:name w:val="toc 5"/>
    <w:basedOn w:val="Normal"/>
    <w:next w:val="Normal"/>
    <w:autoRedefine/>
    <w:uiPriority w:val="39"/>
    <w:semiHidden/>
    <w:rsid w:val="00DA7A6A"/>
    <w:pPr>
      <w:spacing w:before="0" w:after="0"/>
      <w:ind w:left="880"/>
    </w:pPr>
    <w:rPr>
      <w:rFonts w:cstheme="minorHAnsi"/>
      <w:sz w:val="20"/>
      <w:szCs w:val="20"/>
    </w:rPr>
  </w:style>
  <w:style w:type="paragraph" w:styleId="TOC6">
    <w:name w:val="toc 6"/>
    <w:basedOn w:val="Normal"/>
    <w:next w:val="Normal"/>
    <w:autoRedefine/>
    <w:uiPriority w:val="39"/>
    <w:semiHidden/>
    <w:rsid w:val="00DA7A6A"/>
    <w:pPr>
      <w:spacing w:before="0" w:after="0"/>
      <w:ind w:left="1100"/>
    </w:pPr>
    <w:rPr>
      <w:rFonts w:cstheme="minorHAnsi"/>
      <w:sz w:val="20"/>
      <w:szCs w:val="20"/>
    </w:rPr>
  </w:style>
  <w:style w:type="paragraph" w:styleId="TOC7">
    <w:name w:val="toc 7"/>
    <w:basedOn w:val="Normal"/>
    <w:next w:val="Normal"/>
    <w:autoRedefine/>
    <w:uiPriority w:val="39"/>
    <w:semiHidden/>
    <w:rsid w:val="00DA7A6A"/>
    <w:pPr>
      <w:spacing w:before="0" w:after="0"/>
      <w:ind w:left="1320"/>
    </w:pPr>
    <w:rPr>
      <w:rFonts w:cstheme="minorHAnsi"/>
      <w:sz w:val="20"/>
      <w:szCs w:val="20"/>
    </w:rPr>
  </w:style>
  <w:style w:type="paragraph" w:styleId="TOC8">
    <w:name w:val="toc 8"/>
    <w:basedOn w:val="Normal"/>
    <w:next w:val="Normal"/>
    <w:autoRedefine/>
    <w:uiPriority w:val="39"/>
    <w:semiHidden/>
    <w:rsid w:val="00DA7A6A"/>
    <w:pPr>
      <w:spacing w:before="0" w:after="0"/>
      <w:ind w:left="1540"/>
    </w:pPr>
    <w:rPr>
      <w:rFonts w:cstheme="minorHAnsi"/>
      <w:sz w:val="20"/>
      <w:szCs w:val="20"/>
    </w:rPr>
  </w:style>
  <w:style w:type="paragraph" w:styleId="TOC9">
    <w:name w:val="toc 9"/>
    <w:basedOn w:val="Normal"/>
    <w:next w:val="Normal"/>
    <w:autoRedefine/>
    <w:uiPriority w:val="39"/>
    <w:semiHidden/>
    <w:rsid w:val="00DA7A6A"/>
    <w:pPr>
      <w:spacing w:before="0" w:after="0"/>
      <w:ind w:left="1760"/>
    </w:pPr>
    <w:rPr>
      <w:rFonts w:cstheme="minorHAnsi"/>
      <w:sz w:val="20"/>
      <w:szCs w:val="20"/>
    </w:rPr>
  </w:style>
  <w:style w:type="character" w:customStyle="1" w:styleId="Heading3Char">
    <w:name w:val="Heading 3 Char"/>
    <w:basedOn w:val="DefaultParagraphFont"/>
    <w:link w:val="Heading3"/>
    <w:uiPriority w:val="9"/>
    <w:semiHidden/>
    <w:rsid w:val="00DA7A6A"/>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2A03BB"/>
    <w:rPr>
      <w:color w:val="605E5C"/>
      <w:shd w:val="clear" w:color="auto" w:fill="E1DFDD"/>
    </w:rPr>
  </w:style>
  <w:style w:type="paragraph" w:styleId="BalloonText">
    <w:name w:val="Balloon Text"/>
    <w:basedOn w:val="Normal"/>
    <w:link w:val="BalloonTextChar"/>
    <w:uiPriority w:val="99"/>
    <w:semiHidden/>
    <w:unhideWhenUsed/>
    <w:rsid w:val="009E5E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EB"/>
    <w:rPr>
      <w:rFonts w:ascii="Segoe UI" w:hAnsi="Segoe UI" w:cs="Segoe UI"/>
      <w:sz w:val="18"/>
      <w:szCs w:val="18"/>
    </w:rPr>
  </w:style>
  <w:style w:type="table" w:customStyle="1" w:styleId="TableGrid1">
    <w:name w:val="Table Grid1"/>
    <w:basedOn w:val="TableNormal"/>
    <w:next w:val="TableGrid"/>
    <w:uiPriority w:val="39"/>
    <w:rsid w:val="00C57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JCDCNTSList">
    <w:name w:val="@EJCDC NTS List"/>
    <w:uiPriority w:val="99"/>
    <w:rsid w:val="00120209"/>
    <w:pPr>
      <w:numPr>
        <w:numId w:val="1"/>
      </w:numPr>
    </w:pPr>
  </w:style>
  <w:style w:type="character" w:styleId="CommentReference">
    <w:name w:val="annotation reference"/>
    <w:basedOn w:val="DefaultParagraphFont"/>
    <w:uiPriority w:val="99"/>
    <w:semiHidden/>
    <w:rsid w:val="00120209"/>
    <w:rPr>
      <w:sz w:val="16"/>
      <w:szCs w:val="16"/>
    </w:rPr>
  </w:style>
  <w:style w:type="paragraph" w:styleId="CommentText">
    <w:name w:val="annotation text"/>
    <w:basedOn w:val="Normal"/>
    <w:link w:val="CommentTextChar"/>
    <w:uiPriority w:val="99"/>
    <w:semiHidden/>
    <w:rsid w:val="00120209"/>
    <w:rPr>
      <w:sz w:val="20"/>
      <w:szCs w:val="20"/>
    </w:rPr>
  </w:style>
  <w:style w:type="character" w:customStyle="1" w:styleId="CommentTextChar">
    <w:name w:val="Comment Text Char"/>
    <w:basedOn w:val="DefaultParagraphFont"/>
    <w:link w:val="CommentText"/>
    <w:uiPriority w:val="99"/>
    <w:semiHidden/>
    <w:rsid w:val="00120209"/>
    <w:rPr>
      <w:sz w:val="20"/>
      <w:szCs w:val="20"/>
    </w:rPr>
  </w:style>
  <w:style w:type="paragraph" w:styleId="CommentSubject">
    <w:name w:val="annotation subject"/>
    <w:basedOn w:val="CommentText"/>
    <w:next w:val="CommentText"/>
    <w:link w:val="CommentSubjectChar"/>
    <w:uiPriority w:val="99"/>
    <w:semiHidden/>
    <w:rsid w:val="00743980"/>
    <w:rPr>
      <w:b/>
      <w:bCs/>
    </w:rPr>
  </w:style>
  <w:style w:type="character" w:customStyle="1" w:styleId="CommentSubjectChar">
    <w:name w:val="Comment Subject Char"/>
    <w:basedOn w:val="CommentTextChar"/>
    <w:link w:val="CommentSubject"/>
    <w:uiPriority w:val="99"/>
    <w:semiHidden/>
    <w:rsid w:val="00743980"/>
    <w:rPr>
      <w:b/>
      <w:bCs/>
      <w:sz w:val="20"/>
      <w:szCs w:val="20"/>
    </w:rPr>
  </w:style>
  <w:style w:type="paragraph" w:styleId="Revision">
    <w:name w:val="Revision"/>
    <w:hidden/>
    <w:uiPriority w:val="99"/>
    <w:semiHidden/>
    <w:rsid w:val="00743980"/>
    <w:pPr>
      <w:spacing w:after="0" w:line="240" w:lineRule="auto"/>
    </w:pPr>
  </w:style>
  <w:style w:type="character" w:styleId="UnresolvedMention">
    <w:name w:val="Unresolved Mention"/>
    <w:basedOn w:val="DefaultParagraphFont"/>
    <w:uiPriority w:val="99"/>
    <w:semiHidden/>
    <w:unhideWhenUsed/>
    <w:rsid w:val="00DA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acec.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sp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jcd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4.xml"/><Relationship Id="rId10" Type="http://schemas.openxmlformats.org/officeDocument/2006/relationships/image" Target="media/image3.tiff"/><Relationship Id="rId19" Type="http://schemas.openxmlformats.org/officeDocument/2006/relationships/hyperlink" Target="http://www.as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3C98-8006-4DE3-83AE-5D41BC34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15305</Words>
  <Characters>87244</Characters>
  <Application>Microsoft Office Word</Application>
  <DocSecurity>4</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102345</CharactersWithSpaces>
  <SharedDoc>false</SharedDoc>
  <HLinks>
    <vt:vector size="36" baseType="variant">
      <vt:variant>
        <vt:i4>4587522</vt:i4>
      </vt:variant>
      <vt:variant>
        <vt:i4>15</vt:i4>
      </vt:variant>
      <vt:variant>
        <vt:i4>0</vt:i4>
      </vt:variant>
      <vt:variant>
        <vt:i4>5</vt:i4>
      </vt:variant>
      <vt:variant>
        <vt:lpwstr>http://www.ejcdc.org/</vt:lpwstr>
      </vt:variant>
      <vt:variant>
        <vt:lpwstr/>
      </vt:variant>
      <vt:variant>
        <vt:i4>4587522</vt:i4>
      </vt:variant>
      <vt:variant>
        <vt:i4>12</vt:i4>
      </vt:variant>
      <vt:variant>
        <vt:i4>0</vt:i4>
      </vt:variant>
      <vt:variant>
        <vt:i4>5</vt:i4>
      </vt:variant>
      <vt:variant>
        <vt:lpwstr>http://www.ejcdc.org/</vt:lpwstr>
      </vt:variant>
      <vt:variant>
        <vt:lpwstr/>
      </vt:variant>
      <vt:variant>
        <vt:i4>4587522</vt:i4>
      </vt:variant>
      <vt:variant>
        <vt:i4>9</vt:i4>
      </vt:variant>
      <vt:variant>
        <vt:i4>0</vt:i4>
      </vt:variant>
      <vt:variant>
        <vt:i4>5</vt:i4>
      </vt:variant>
      <vt:variant>
        <vt:lpwstr>http://www.ejcdc.org/</vt:lpwstr>
      </vt:variant>
      <vt:variant>
        <vt:lpwstr/>
      </vt:variant>
      <vt:variant>
        <vt:i4>5898318</vt:i4>
      </vt:variant>
      <vt:variant>
        <vt:i4>6</vt:i4>
      </vt:variant>
      <vt:variant>
        <vt:i4>0</vt:i4>
      </vt:variant>
      <vt:variant>
        <vt:i4>5</vt:i4>
      </vt:variant>
      <vt:variant>
        <vt:lpwstr>http://www.asce.org/</vt:lpwstr>
      </vt:variant>
      <vt:variant>
        <vt:lpwstr/>
      </vt:variant>
      <vt:variant>
        <vt:i4>6029400</vt:i4>
      </vt:variant>
      <vt:variant>
        <vt:i4>3</vt:i4>
      </vt:variant>
      <vt:variant>
        <vt:i4>0</vt:i4>
      </vt:variant>
      <vt:variant>
        <vt:i4>5</vt:i4>
      </vt:variant>
      <vt:variant>
        <vt:lpwstr>http://www.acec.org/</vt:lpwstr>
      </vt:variant>
      <vt:variant>
        <vt:lpwstr/>
      </vt:variant>
      <vt:variant>
        <vt:i4>4587598</vt:i4>
      </vt:variant>
      <vt:variant>
        <vt:i4>0</vt:i4>
      </vt:variant>
      <vt:variant>
        <vt:i4>0</vt:i4>
      </vt:variant>
      <vt:variant>
        <vt:i4>5</vt:i4>
      </vt:variant>
      <vt:variant>
        <vt:lpwstr>http://www.nspe.org/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EJCDC</dc:creator>
  <cp:keywords/>
  <dc:description/>
  <cp:lastModifiedBy>Zachary Jones</cp:lastModifiedBy>
  <cp:revision>2</cp:revision>
  <dcterms:created xsi:type="dcterms:W3CDTF">2025-07-07T17:33:00Z</dcterms:created>
  <dcterms:modified xsi:type="dcterms:W3CDTF">2025-07-07T17:33:00Z</dcterms:modified>
</cp:coreProperties>
</file>